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9"/>
        <w:gridCol w:w="6574"/>
        <w:gridCol w:w="8450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856A7BD" w14:textId="78022B8C" w:rsidR="009C5CEE" w:rsidRPr="007571FE" w:rsidRDefault="003F1394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F1394">
              <w:rPr>
                <w:color w:val="000000" w:themeColor="text1"/>
                <w:sz w:val="28"/>
                <w:szCs w:val="28"/>
              </w:rPr>
              <w:t>Накопичувач HDD портативний, 2.5", 2 ТБ, USB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2E9DD403" w:rsidR="009C5CEE" w:rsidRPr="003B370D" w:rsidRDefault="0090063B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hyperlink r:id="rId6" w:history="1">
              <w:r w:rsidR="003F1394" w:rsidRPr="0090063B">
                <w:rPr>
                  <w:rStyle w:val="a9"/>
                  <w:sz w:val="28"/>
                  <w:szCs w:val="28"/>
                  <w:shd w:val="clear" w:color="auto" w:fill="F0F5F2"/>
                </w:rPr>
                <w:t>UA-2024-03-18-010139-a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61FBB24C" w14:textId="6BA9A999" w:rsidR="003F1394" w:rsidRPr="003F1394" w:rsidRDefault="003F1394" w:rsidP="003F1394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3F1394">
              <w:rPr>
                <w:color w:val="000000"/>
                <w:sz w:val="28"/>
                <w:szCs w:val="16"/>
              </w:rPr>
              <w:t>2.5 USB 3.0</w:t>
            </w:r>
            <w:r w:rsidR="00672FC2">
              <w:rPr>
                <w:color w:val="000000"/>
                <w:sz w:val="28"/>
                <w:szCs w:val="16"/>
              </w:rPr>
              <w:t xml:space="preserve"> </w:t>
            </w:r>
            <w:r w:rsidRPr="003F1394">
              <w:rPr>
                <w:color w:val="000000"/>
                <w:sz w:val="28"/>
                <w:szCs w:val="16"/>
              </w:rPr>
              <w:t xml:space="preserve"> </w:t>
            </w:r>
            <w:proofErr w:type="spellStart"/>
            <w:r w:rsidRPr="003F1394">
              <w:rPr>
                <w:color w:val="000000"/>
                <w:sz w:val="28"/>
                <w:szCs w:val="16"/>
              </w:rPr>
              <w:t>External</w:t>
            </w:r>
            <w:proofErr w:type="spellEnd"/>
            <w:r w:rsidRPr="003F1394">
              <w:rPr>
                <w:color w:val="000000"/>
                <w:sz w:val="28"/>
                <w:szCs w:val="16"/>
              </w:rPr>
              <w:t xml:space="preserve"> </w:t>
            </w:r>
          </w:p>
          <w:p w14:paraId="0FF3EA86" w14:textId="5A7EA37C" w:rsidR="003F1394" w:rsidRPr="003F1394" w:rsidRDefault="003F1394" w:rsidP="003F1394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3F1394">
              <w:rPr>
                <w:color w:val="000000"/>
                <w:sz w:val="28"/>
                <w:szCs w:val="16"/>
              </w:rPr>
              <w:t>Місткість накопичувача</w:t>
            </w:r>
            <w:r w:rsidR="00672FC2">
              <w:rPr>
                <w:color w:val="000000"/>
                <w:sz w:val="28"/>
                <w:szCs w:val="16"/>
              </w:rPr>
              <w:t>:</w:t>
            </w:r>
            <w:r w:rsidRPr="003F1394">
              <w:rPr>
                <w:color w:val="000000"/>
                <w:sz w:val="28"/>
                <w:szCs w:val="16"/>
              </w:rPr>
              <w:t xml:space="preserve">   2 ТБ</w:t>
            </w:r>
          </w:p>
          <w:p w14:paraId="1B78D326" w14:textId="28BC4A64" w:rsidR="003F1394" w:rsidRPr="003F1394" w:rsidRDefault="003F1394" w:rsidP="003F1394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3F1394">
              <w:rPr>
                <w:color w:val="000000"/>
                <w:sz w:val="28"/>
                <w:szCs w:val="16"/>
              </w:rPr>
              <w:t>Тип жорсткого диска</w:t>
            </w:r>
            <w:r w:rsidR="00672FC2">
              <w:rPr>
                <w:color w:val="000000"/>
                <w:sz w:val="28"/>
                <w:szCs w:val="16"/>
              </w:rPr>
              <w:t>:</w:t>
            </w:r>
            <w:r w:rsidRPr="003F1394">
              <w:rPr>
                <w:color w:val="000000"/>
                <w:sz w:val="28"/>
                <w:szCs w:val="16"/>
              </w:rPr>
              <w:t xml:space="preserve">      Зовнішній</w:t>
            </w:r>
          </w:p>
          <w:p w14:paraId="054922B0" w14:textId="50904525" w:rsidR="003F1394" w:rsidRPr="003F1394" w:rsidRDefault="003F1394" w:rsidP="003F1394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3F1394">
              <w:rPr>
                <w:color w:val="000000"/>
                <w:sz w:val="28"/>
                <w:szCs w:val="16"/>
              </w:rPr>
              <w:t xml:space="preserve">Інтерфейс підключення:   USB 3.2 </w:t>
            </w:r>
            <w:proofErr w:type="spellStart"/>
            <w:r w:rsidRPr="003F1394">
              <w:rPr>
                <w:color w:val="000000"/>
                <w:sz w:val="28"/>
                <w:szCs w:val="16"/>
              </w:rPr>
              <w:t>Gen</w:t>
            </w:r>
            <w:proofErr w:type="spellEnd"/>
            <w:r w:rsidRPr="003F1394">
              <w:rPr>
                <w:color w:val="000000"/>
                <w:sz w:val="28"/>
                <w:szCs w:val="16"/>
              </w:rPr>
              <w:t xml:space="preserve"> 1</w:t>
            </w:r>
          </w:p>
          <w:p w14:paraId="61C47128" w14:textId="40C556EA" w:rsidR="003F1394" w:rsidRPr="003F1394" w:rsidRDefault="003F1394" w:rsidP="003F1394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3F1394">
              <w:rPr>
                <w:color w:val="000000"/>
                <w:sz w:val="28"/>
                <w:szCs w:val="16"/>
              </w:rPr>
              <w:t>Форм-фактор   2.5"</w:t>
            </w:r>
          </w:p>
          <w:p w14:paraId="483606B7" w14:textId="3FA1440C" w:rsidR="003F1394" w:rsidRPr="003F1394" w:rsidRDefault="003F1394" w:rsidP="003F1394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3F1394">
              <w:rPr>
                <w:color w:val="000000"/>
                <w:sz w:val="28"/>
                <w:szCs w:val="16"/>
              </w:rPr>
              <w:t>Технологія</w:t>
            </w:r>
            <w:r w:rsidR="00672FC2">
              <w:rPr>
                <w:color w:val="000000"/>
                <w:sz w:val="28"/>
                <w:szCs w:val="16"/>
              </w:rPr>
              <w:t>:</w:t>
            </w:r>
            <w:r w:rsidRPr="003F1394">
              <w:rPr>
                <w:color w:val="000000"/>
                <w:sz w:val="28"/>
                <w:szCs w:val="16"/>
              </w:rPr>
              <w:t xml:space="preserve">  HDD</w:t>
            </w:r>
          </w:p>
          <w:p w14:paraId="5BAC65A2" w14:textId="3DE5E6A3" w:rsidR="003F1394" w:rsidRPr="003F1394" w:rsidRDefault="003F1394" w:rsidP="003F1394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3F1394">
              <w:rPr>
                <w:color w:val="000000"/>
                <w:sz w:val="28"/>
                <w:szCs w:val="16"/>
              </w:rPr>
              <w:t>Швидкість передавання даних</w:t>
            </w:r>
            <w:r w:rsidR="00672FC2">
              <w:rPr>
                <w:color w:val="000000"/>
                <w:sz w:val="28"/>
                <w:szCs w:val="16"/>
              </w:rPr>
              <w:t>:</w:t>
            </w:r>
            <w:r w:rsidRPr="003F1394">
              <w:rPr>
                <w:color w:val="000000"/>
                <w:sz w:val="28"/>
                <w:szCs w:val="16"/>
              </w:rPr>
              <w:t xml:space="preserve">   5000 Мбіт/с</w:t>
            </w:r>
          </w:p>
          <w:p w14:paraId="7FC3D8CE" w14:textId="77777777" w:rsidR="003F1394" w:rsidRPr="003F1394" w:rsidRDefault="003F1394" w:rsidP="003F1394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3F1394">
              <w:rPr>
                <w:color w:val="000000"/>
                <w:sz w:val="28"/>
                <w:szCs w:val="16"/>
              </w:rPr>
              <w:t>Швидкість обертання шпинделя:         5400</w:t>
            </w:r>
          </w:p>
          <w:p w14:paraId="176158B1" w14:textId="7D522DF8" w:rsidR="003F1394" w:rsidRPr="003F1394" w:rsidRDefault="003F1394" w:rsidP="003F1394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3F1394">
              <w:rPr>
                <w:color w:val="000000"/>
                <w:sz w:val="28"/>
                <w:szCs w:val="16"/>
              </w:rPr>
              <w:t xml:space="preserve">Тип </w:t>
            </w:r>
            <w:proofErr w:type="spellStart"/>
            <w:r w:rsidRPr="003F1394">
              <w:rPr>
                <w:color w:val="000000"/>
                <w:sz w:val="28"/>
                <w:szCs w:val="16"/>
              </w:rPr>
              <w:t>конектора</w:t>
            </w:r>
            <w:proofErr w:type="spellEnd"/>
            <w:r w:rsidRPr="003F1394">
              <w:rPr>
                <w:color w:val="000000"/>
                <w:sz w:val="28"/>
                <w:szCs w:val="16"/>
              </w:rPr>
              <w:t xml:space="preserve"> живлення:  від порту USB</w:t>
            </w:r>
          </w:p>
          <w:p w14:paraId="0C94298A" w14:textId="335031EF" w:rsidR="003F1394" w:rsidRPr="003F1394" w:rsidRDefault="003F1394" w:rsidP="003F1394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3F1394">
              <w:rPr>
                <w:color w:val="000000"/>
                <w:sz w:val="28"/>
                <w:szCs w:val="16"/>
              </w:rPr>
              <w:t>Об'єм кеш-пам'яті:  8</w:t>
            </w:r>
          </w:p>
          <w:p w14:paraId="2B0A3F31" w14:textId="0F9B6FF6" w:rsidR="003F1394" w:rsidRPr="003F1394" w:rsidRDefault="003F1394" w:rsidP="003F1394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3F1394">
              <w:rPr>
                <w:color w:val="000000"/>
                <w:sz w:val="28"/>
                <w:szCs w:val="16"/>
              </w:rPr>
              <w:t>Комплект постачання</w:t>
            </w:r>
            <w:r w:rsidR="00672FC2">
              <w:rPr>
                <w:color w:val="000000"/>
                <w:sz w:val="28"/>
                <w:szCs w:val="16"/>
              </w:rPr>
              <w:t>:</w:t>
            </w:r>
            <w:r w:rsidRPr="003F1394">
              <w:rPr>
                <w:color w:val="000000"/>
                <w:sz w:val="28"/>
                <w:szCs w:val="16"/>
              </w:rPr>
              <w:t xml:space="preserve">   USB кабель</w:t>
            </w:r>
          </w:p>
          <w:p w14:paraId="48E81143" w14:textId="4564FD49" w:rsidR="009C5CEE" w:rsidRDefault="003F1394" w:rsidP="003F1394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3F1394">
              <w:rPr>
                <w:color w:val="000000"/>
                <w:sz w:val="28"/>
                <w:szCs w:val="16"/>
              </w:rPr>
              <w:lastRenderedPageBreak/>
              <w:t>Гарантійний термін:  36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624D01CB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обсяг</w:t>
            </w:r>
            <w:r w:rsidR="00C64862">
              <w:rPr>
                <w:color w:val="000000"/>
                <w:sz w:val="28"/>
                <w:szCs w:val="16"/>
              </w:rPr>
              <w:t>ів</w:t>
            </w:r>
            <w:r w:rsidRPr="00C071B3">
              <w:rPr>
                <w:color w:val="000000"/>
                <w:sz w:val="28"/>
                <w:szCs w:val="16"/>
              </w:rPr>
              <w:t xml:space="preserve"> кошторисних призначень на 202</w:t>
            </w:r>
            <w:r w:rsidR="003B370D">
              <w:rPr>
                <w:color w:val="000000"/>
                <w:sz w:val="28"/>
                <w:szCs w:val="16"/>
              </w:rPr>
              <w:t>4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73469D5D" w:rsidR="009C5CEE" w:rsidRDefault="003F1394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3700,00</w:t>
            </w:r>
            <w:r w:rsidR="00900F3C">
              <w:rPr>
                <w:color w:val="000000"/>
                <w:sz w:val="28"/>
                <w:szCs w:val="16"/>
              </w:rPr>
              <w:t xml:space="preserve"> </w:t>
            </w:r>
            <w:r w:rsidR="006C2C4F" w:rsidRPr="006F071B">
              <w:rPr>
                <w:color w:val="000000"/>
                <w:sz w:val="28"/>
                <w:szCs w:val="16"/>
              </w:rPr>
              <w:t xml:space="preserve"> 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7FE6CF54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>№ 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      </w:r>
            <w:r w:rsidR="00C64862">
              <w:rPr>
                <w:color w:val="000000"/>
                <w:sz w:val="28"/>
                <w:szCs w:val="16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46AC82FE" w:rsidR="00786206" w:rsidRPr="006C2C4F" w:rsidRDefault="003F1394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</w:t>
            </w:r>
            <w:r w:rsidR="00C64862">
              <w:rPr>
                <w:color w:val="000000"/>
                <w:sz w:val="28"/>
                <w:szCs w:val="16"/>
              </w:rPr>
              <w:t xml:space="preserve"> </w:t>
            </w:r>
            <w:proofErr w:type="spellStart"/>
            <w:r w:rsidR="00C64862">
              <w:rPr>
                <w:color w:val="000000"/>
                <w:sz w:val="28"/>
                <w:szCs w:val="16"/>
              </w:rPr>
              <w:t>шт</w:t>
            </w:r>
            <w:proofErr w:type="spellEnd"/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7CE91C9B" w:rsidR="009C5CEE" w:rsidRPr="003B370D" w:rsidRDefault="007571FE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3B370D">
              <w:rPr>
                <w:color w:val="000000"/>
                <w:sz w:val="28"/>
                <w:szCs w:val="28"/>
              </w:rPr>
              <w:t xml:space="preserve">нормами чинного законодавства України, </w:t>
            </w:r>
            <w:r w:rsidR="002B2A2F">
              <w:rPr>
                <w:color w:val="000000"/>
                <w:sz w:val="28"/>
                <w:szCs w:val="28"/>
              </w:rPr>
              <w:t xml:space="preserve">Постанови КМУ </w:t>
            </w:r>
            <w:r w:rsidR="002B2A2F" w:rsidRPr="002B2A2F">
              <w:rPr>
                <w:color w:val="000000"/>
                <w:sz w:val="28"/>
                <w:szCs w:val="28"/>
              </w:rPr>
              <w:t>від 14 вересня 2020 р. № 822</w:t>
            </w:r>
            <w:r w:rsidR="002B2A2F">
              <w:rPr>
                <w:color w:val="000000"/>
                <w:sz w:val="28"/>
                <w:szCs w:val="28"/>
              </w:rPr>
              <w:t xml:space="preserve"> «</w:t>
            </w:r>
            <w:r w:rsidR="002B2A2F" w:rsidRPr="002B2A2F">
              <w:rPr>
                <w:color w:val="000000"/>
                <w:sz w:val="28"/>
                <w:szCs w:val="28"/>
              </w:rPr>
              <w:t>Про затвердження Порядку формування та використання електронного каталогу</w:t>
            </w:r>
            <w:r w:rsidR="002B2A2F">
              <w:rPr>
                <w:color w:val="000000"/>
                <w:sz w:val="28"/>
                <w:szCs w:val="28"/>
              </w:rPr>
              <w:t xml:space="preserve">», </w:t>
            </w:r>
            <w:r w:rsidRPr="003B370D">
              <w:rPr>
                <w:color w:val="000000"/>
                <w:sz w:val="28"/>
                <w:szCs w:val="28"/>
              </w:rPr>
              <w:t xml:space="preserve">Закону України «Про публічні закупівлі» (в редакції Закону України від 19.09.2019 № 114-IX) (далі – Закон) та Постанови </w:t>
            </w:r>
            <w:r w:rsidR="002B2A2F">
              <w:rPr>
                <w:color w:val="000000"/>
                <w:sz w:val="28"/>
                <w:szCs w:val="28"/>
              </w:rPr>
              <w:t>КМУ</w:t>
            </w:r>
            <w:r w:rsidRPr="003B370D">
              <w:rPr>
                <w:color w:val="000000"/>
                <w:sz w:val="28"/>
                <w:szCs w:val="28"/>
              </w:rPr>
              <w:t xml:space="preserve"> </w:t>
            </w:r>
            <w:r w:rsidR="003B370D" w:rsidRPr="003B370D">
              <w:rPr>
                <w:color w:val="000000"/>
                <w:sz w:val="28"/>
                <w:szCs w:val="28"/>
              </w:rPr>
              <w:t xml:space="preserve">від 12.10.2022 № 1178 </w:t>
            </w:r>
            <w:r w:rsidRPr="003B370D">
              <w:rPr>
                <w:color w:val="000000"/>
                <w:sz w:val="28"/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3B370D">
              <w:rPr>
                <w:color w:val="000000"/>
                <w:sz w:val="28"/>
                <w:szCs w:val="28"/>
              </w:rPr>
              <w:t>«</w:t>
            </w:r>
            <w:r w:rsidRPr="003B370D">
              <w:rPr>
                <w:color w:val="000000"/>
                <w:sz w:val="28"/>
                <w:szCs w:val="28"/>
              </w:rPr>
              <w:t>Про публічні закупівлі</w:t>
            </w:r>
            <w:r w:rsidR="003B370D">
              <w:rPr>
                <w:color w:val="000000"/>
                <w:sz w:val="28"/>
                <w:szCs w:val="28"/>
              </w:rPr>
              <w:t>»</w:t>
            </w:r>
            <w:r w:rsidRPr="003B370D">
              <w:rPr>
                <w:color w:val="000000"/>
                <w:sz w:val="28"/>
                <w:szCs w:val="28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3B370D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40F7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0177D"/>
    <w:rsid w:val="000162EF"/>
    <w:rsid w:val="00044D19"/>
    <w:rsid w:val="000619D7"/>
    <w:rsid w:val="000762F0"/>
    <w:rsid w:val="000D58DF"/>
    <w:rsid w:val="00151E6B"/>
    <w:rsid w:val="00173A22"/>
    <w:rsid w:val="001B53FC"/>
    <w:rsid w:val="001E67B5"/>
    <w:rsid w:val="00262B69"/>
    <w:rsid w:val="00267EAA"/>
    <w:rsid w:val="002B2A2F"/>
    <w:rsid w:val="0031588C"/>
    <w:rsid w:val="00352383"/>
    <w:rsid w:val="00362587"/>
    <w:rsid w:val="00372B9D"/>
    <w:rsid w:val="00385363"/>
    <w:rsid w:val="00391B7F"/>
    <w:rsid w:val="003A0EC8"/>
    <w:rsid w:val="003B370D"/>
    <w:rsid w:val="003D614C"/>
    <w:rsid w:val="003E72FC"/>
    <w:rsid w:val="003F1394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46B1C"/>
    <w:rsid w:val="005B0AF2"/>
    <w:rsid w:val="0060089A"/>
    <w:rsid w:val="00672FC2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40F72"/>
    <w:rsid w:val="008D3EE3"/>
    <w:rsid w:val="008F1694"/>
    <w:rsid w:val="0090063B"/>
    <w:rsid w:val="00900F3C"/>
    <w:rsid w:val="009C5CEE"/>
    <w:rsid w:val="009C62D3"/>
    <w:rsid w:val="009F6FC5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64862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A262B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3-18-0101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Кірпічова Галина Миколаївна</cp:lastModifiedBy>
  <cp:revision>4</cp:revision>
  <cp:lastPrinted>2023-04-14T10:13:00Z</cp:lastPrinted>
  <dcterms:created xsi:type="dcterms:W3CDTF">2024-03-21T08:46:00Z</dcterms:created>
  <dcterms:modified xsi:type="dcterms:W3CDTF">2024-03-21T12:36:00Z</dcterms:modified>
</cp:coreProperties>
</file>