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2B3561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2B3561" w:rsidRDefault="00E56D91" w:rsidP="007F1F06">
            <w:pPr>
              <w:pStyle w:val="ac"/>
              <w:rPr>
                <w:rFonts w:cs="Times New Roman"/>
                <w:sz w:val="24"/>
                <w:szCs w:val="24"/>
              </w:rPr>
            </w:pPr>
          </w:p>
          <w:p w14:paraId="153FD940" w14:textId="77777777" w:rsidR="00E56D91" w:rsidRPr="002B3561" w:rsidRDefault="00E56D91" w:rsidP="007F1F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2B3561">
              <w:rPr>
                <w:rFonts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2B3561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2B3561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  <w:sz w:val="24"/>
                <w:szCs w:val="24"/>
              </w:rPr>
            </w:pPr>
            <w:r w:rsidRPr="002B3561">
              <w:rPr>
                <w:rFonts w:cs="Times New Roman"/>
                <w:color w:val="auto"/>
                <w:spacing w:val="0"/>
                <w:sz w:val="24"/>
                <w:szCs w:val="24"/>
              </w:rPr>
              <w:t>ДСНС України</w:t>
            </w:r>
          </w:p>
          <w:p w14:paraId="01184D90" w14:textId="77777777" w:rsidR="00745FDB" w:rsidRPr="002B3561" w:rsidRDefault="00745FDB" w:rsidP="007F1F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 xml:space="preserve">УКРАЇНСЬКИЙ ГIДРОМЕТЕОРОЛОГIЧНИЙ ЦЕНТР </w:t>
            </w:r>
          </w:p>
          <w:p w14:paraId="13A3FEA0" w14:textId="0796551F" w:rsidR="00E56D91" w:rsidRPr="002B3561" w:rsidRDefault="00E56D91" w:rsidP="007F1F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(</w:t>
            </w:r>
            <w:r w:rsidR="00745FDB" w:rsidRPr="002B3561">
              <w:rPr>
                <w:b/>
                <w:sz w:val="24"/>
                <w:szCs w:val="24"/>
              </w:rPr>
              <w:t>УкрГМЦ</w:t>
            </w:r>
            <w:r w:rsidRPr="002B3561">
              <w:rPr>
                <w:b/>
                <w:sz w:val="24"/>
                <w:szCs w:val="24"/>
              </w:rPr>
              <w:t>)</w:t>
            </w:r>
          </w:p>
          <w:p w14:paraId="156BF8A0" w14:textId="77777777" w:rsidR="00E56D91" w:rsidRPr="002B3561" w:rsidRDefault="00E56D91" w:rsidP="007F1F06">
            <w:pPr>
              <w:pStyle w:val="ad"/>
              <w:rPr>
                <w:rFonts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78C33976" w14:textId="77777777" w:rsidR="00786206" w:rsidRPr="002B3561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B3561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74804B31" w14:textId="77777777" w:rsidR="00786206" w:rsidRPr="002B3561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B3561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2B3561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4"/>
          <w:szCs w:val="24"/>
          <w:lang w:eastAsia="en-US"/>
        </w:rPr>
      </w:pPr>
      <w:r w:rsidRPr="002B3561">
        <w:rPr>
          <w:rFonts w:eastAsia="Calibri"/>
          <w:bCs/>
          <w:iCs/>
          <w:kern w:val="3"/>
          <w:sz w:val="24"/>
          <w:szCs w:val="24"/>
          <w:lang w:eastAsia="en-US"/>
        </w:rPr>
        <w:t xml:space="preserve"> </w:t>
      </w:r>
      <w:r w:rsidR="00786206" w:rsidRPr="002B3561">
        <w:rPr>
          <w:rFonts w:eastAsia="Calibri"/>
          <w:bCs/>
          <w:iCs/>
          <w:kern w:val="3"/>
          <w:sz w:val="24"/>
          <w:szCs w:val="24"/>
          <w:lang w:eastAsia="en-US"/>
        </w:rPr>
        <w:t xml:space="preserve">(оприлюднюється </w:t>
      </w:r>
      <w:r w:rsidRPr="002B3561">
        <w:rPr>
          <w:sz w:val="24"/>
          <w:szCs w:val="24"/>
        </w:rPr>
        <w:t xml:space="preserve">відповідно до пункту 4¹ </w:t>
      </w:r>
      <w:r w:rsidR="00786206" w:rsidRPr="002B3561">
        <w:rPr>
          <w:rFonts w:eastAsia="Calibri"/>
          <w:bCs/>
          <w:iCs/>
          <w:kern w:val="3"/>
          <w:sz w:val="24"/>
          <w:szCs w:val="24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2B3561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09"/>
        <w:gridCol w:w="4623"/>
        <w:gridCol w:w="10569"/>
      </w:tblGrid>
      <w:tr w:rsidR="009C5CEE" w:rsidRPr="002B3561" w14:paraId="63D1F8BD" w14:textId="77777777" w:rsidTr="00D110CB">
        <w:tc>
          <w:tcPr>
            <w:tcW w:w="675" w:type="dxa"/>
          </w:tcPr>
          <w:p w14:paraId="65048678" w14:textId="77777777" w:rsidR="009C5CEE" w:rsidRPr="002B3561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2B3561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2B3561">
              <w:rPr>
                <w:b/>
                <w:sz w:val="24"/>
                <w:szCs w:val="24"/>
              </w:rPr>
              <w:t xml:space="preserve"> </w:t>
            </w:r>
            <w:r w:rsidRPr="002B3561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2B3561">
              <w:rPr>
                <w:b/>
                <w:sz w:val="24"/>
                <w:szCs w:val="24"/>
              </w:rPr>
              <w:t>–</w:t>
            </w:r>
            <w:r w:rsidRPr="002B3561">
              <w:rPr>
                <w:b/>
                <w:sz w:val="24"/>
                <w:szCs w:val="24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Pr="002B3561" w:rsidRDefault="001F3E3B" w:rsidP="001F3E3B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2B3561">
              <w:rPr>
                <w:spacing w:val="-1"/>
                <w:sz w:val="24"/>
                <w:szCs w:val="24"/>
              </w:rPr>
              <w:t>Український</w:t>
            </w:r>
            <w:r w:rsidRPr="002B3561"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 w:rsidRPr="002B356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B3561">
              <w:rPr>
                <w:spacing w:val="-1"/>
                <w:sz w:val="24"/>
                <w:szCs w:val="24"/>
              </w:rPr>
              <w:t>служби</w:t>
            </w:r>
            <w:r w:rsidRPr="002B3561">
              <w:rPr>
                <w:spacing w:val="47"/>
                <w:sz w:val="24"/>
                <w:szCs w:val="24"/>
              </w:rPr>
              <w:t xml:space="preserve"> </w:t>
            </w:r>
            <w:r w:rsidRPr="002B3561">
              <w:rPr>
                <w:spacing w:val="-1"/>
                <w:sz w:val="24"/>
                <w:szCs w:val="24"/>
              </w:rPr>
              <w:t xml:space="preserve">України </w:t>
            </w:r>
            <w:r w:rsidRPr="002B3561">
              <w:rPr>
                <w:sz w:val="24"/>
                <w:szCs w:val="24"/>
              </w:rPr>
              <w:t>з</w:t>
            </w:r>
            <w:r w:rsidRPr="002B3561">
              <w:rPr>
                <w:spacing w:val="-1"/>
                <w:sz w:val="24"/>
                <w:szCs w:val="24"/>
              </w:rPr>
              <w:t xml:space="preserve"> надзвичайних</w:t>
            </w:r>
            <w:r w:rsidRPr="002B3561">
              <w:rPr>
                <w:sz w:val="24"/>
                <w:szCs w:val="24"/>
              </w:rPr>
              <w:t xml:space="preserve"> </w:t>
            </w:r>
            <w:r w:rsidRPr="002B3561">
              <w:rPr>
                <w:spacing w:val="-1"/>
                <w:sz w:val="24"/>
                <w:szCs w:val="24"/>
              </w:rPr>
              <w:t>ситуацій</w:t>
            </w:r>
            <w:r w:rsidRPr="002B3561">
              <w:rPr>
                <w:color w:val="000000"/>
                <w:sz w:val="24"/>
                <w:szCs w:val="24"/>
              </w:rPr>
              <w:t xml:space="preserve"> </w:t>
            </w:r>
          </w:p>
          <w:p w14:paraId="666FA546" w14:textId="4B2B1C21" w:rsidR="00634E24" w:rsidRPr="002B3561" w:rsidRDefault="00745FDB" w:rsidP="00634E24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01601, м. Київ, вул. Золотоворітська, б. 6-В</w:t>
            </w:r>
          </w:p>
          <w:p w14:paraId="642468B6" w14:textId="736426A9" w:rsidR="007571FE" w:rsidRPr="002B3561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 xml:space="preserve">Код ЄДРПОУ: </w:t>
            </w:r>
            <w:r w:rsidR="00745FDB" w:rsidRPr="002B3561">
              <w:rPr>
                <w:color w:val="000000"/>
                <w:sz w:val="24"/>
                <w:szCs w:val="24"/>
              </w:rPr>
              <w:t>25836018</w:t>
            </w:r>
          </w:p>
        </w:tc>
      </w:tr>
      <w:tr w:rsidR="00E50122" w:rsidRPr="002B3561" w14:paraId="683AE1C5" w14:textId="77777777" w:rsidTr="00D110CB">
        <w:tc>
          <w:tcPr>
            <w:tcW w:w="675" w:type="dxa"/>
          </w:tcPr>
          <w:p w14:paraId="094056B6" w14:textId="77777777" w:rsidR="00E50122" w:rsidRPr="002B3561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2B3561" w:rsidRDefault="00E50122" w:rsidP="00CD046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CD046A" w:rsidRPr="002B3561">
              <w:rPr>
                <w:b/>
                <w:sz w:val="24"/>
                <w:szCs w:val="24"/>
              </w:rPr>
              <w:t xml:space="preserve"> </w:t>
            </w:r>
            <w:r w:rsidRPr="002B3561">
              <w:rPr>
                <w:b/>
                <w:sz w:val="24"/>
                <w:szCs w:val="24"/>
              </w:rPr>
              <w:t>словником:</w:t>
            </w:r>
          </w:p>
        </w:tc>
        <w:tc>
          <w:tcPr>
            <w:tcW w:w="8080" w:type="dxa"/>
          </w:tcPr>
          <w:p w14:paraId="1B853EBE" w14:textId="77777777" w:rsidR="00145F57" w:rsidRPr="002B3561" w:rsidRDefault="00145F57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56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Виготовлення книжок гідрометеорологічних спостережень </w:t>
            </w:r>
          </w:p>
          <w:p w14:paraId="240829DE" w14:textId="5592619C" w:rsidR="00E50122" w:rsidRPr="002B3561" w:rsidRDefault="00A25AE2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B356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ДК 021:2015: </w:t>
            </w:r>
            <w:r w:rsidR="008418B9" w:rsidRPr="002B3561">
              <w:rPr>
                <w:color w:val="000000" w:themeColor="text1"/>
                <w:sz w:val="24"/>
                <w:szCs w:val="24"/>
                <w:shd w:val="clear" w:color="auto" w:fill="FFFFFF"/>
              </w:rPr>
              <w:t>22120000-7 - Видання</w:t>
            </w:r>
          </w:p>
        </w:tc>
      </w:tr>
      <w:tr w:rsidR="00E50122" w:rsidRPr="002B3561" w14:paraId="59842BC0" w14:textId="77777777" w:rsidTr="00D110CB">
        <w:tc>
          <w:tcPr>
            <w:tcW w:w="675" w:type="dxa"/>
          </w:tcPr>
          <w:p w14:paraId="35F41E48" w14:textId="77777777" w:rsidR="00E50122" w:rsidRPr="002B3561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2B3561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1CA2EC60" w:rsidR="00E50122" w:rsidRPr="002B3561" w:rsidRDefault="00FE7AC1" w:rsidP="00C23B9C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en-US"/>
              </w:rPr>
            </w:pPr>
            <w:r w:rsidRPr="002B3561">
              <w:rPr>
                <w:color w:val="6D6D6D"/>
                <w:sz w:val="24"/>
                <w:szCs w:val="24"/>
                <w:lang w:val="en-US"/>
              </w:rPr>
              <w:tab/>
            </w:r>
            <w:r w:rsidR="00BE3451" w:rsidRPr="002B3561">
              <w:rPr>
                <w:sz w:val="24"/>
                <w:szCs w:val="24"/>
              </w:rPr>
              <w:tab/>
            </w:r>
            <w:hyperlink r:id="rId7" w:history="1">
              <w:r w:rsidR="00BE3451" w:rsidRPr="002B3561">
                <w:rPr>
                  <w:rStyle w:val="a9"/>
                  <w:sz w:val="24"/>
                  <w:szCs w:val="24"/>
                </w:rPr>
                <w:t>UA-2025-04-18-003537-a</w:t>
              </w:r>
            </w:hyperlink>
          </w:p>
        </w:tc>
      </w:tr>
      <w:tr w:rsidR="00E50122" w:rsidRPr="002B3561" w14:paraId="4694BE3D" w14:textId="77777777" w:rsidTr="00D110CB">
        <w:tc>
          <w:tcPr>
            <w:tcW w:w="675" w:type="dxa"/>
          </w:tcPr>
          <w:p w14:paraId="3E8F58AA" w14:textId="77777777" w:rsidR="00E50122" w:rsidRPr="002B3561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2B3561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73CF79A2" w14:textId="7B592CC3" w:rsidR="00693180" w:rsidRPr="002B3561" w:rsidRDefault="00693180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B3561">
              <w:rPr>
                <w:color w:val="000000"/>
                <w:kern w:val="3"/>
                <w:sz w:val="24"/>
                <w:szCs w:val="24"/>
                <w:lang w:eastAsia="zh-CN" w:bidi="hi-IN"/>
              </w:rPr>
              <w:t>Технічні та якісні характеристики предмета закупівлі визначені відповідно до потреб УкрГМЦ на 202</w:t>
            </w:r>
            <w:r w:rsidR="008418B9" w:rsidRPr="002B3561">
              <w:rPr>
                <w:color w:val="000000"/>
                <w:kern w:val="3"/>
                <w:sz w:val="24"/>
                <w:szCs w:val="24"/>
                <w:lang w:val="ru-RU" w:eastAsia="zh-CN" w:bidi="hi-IN"/>
              </w:rPr>
              <w:t>5</w:t>
            </w:r>
            <w:r w:rsidRPr="002B3561">
              <w:rPr>
                <w:color w:val="000000"/>
                <w:kern w:val="3"/>
                <w:sz w:val="24"/>
                <w:szCs w:val="24"/>
                <w:lang w:eastAsia="zh-CN" w:bidi="hi-IN"/>
              </w:rPr>
              <w:t xml:space="preserve"> рік</w:t>
            </w:r>
          </w:p>
          <w:p w14:paraId="32213B16" w14:textId="3546AFB5" w:rsidR="00CD046A" w:rsidRPr="002B3561" w:rsidRDefault="00CD046A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B3561">
              <w:rPr>
                <w:color w:val="000000"/>
                <w:kern w:val="3"/>
                <w:sz w:val="24"/>
                <w:szCs w:val="24"/>
                <w:lang w:eastAsia="zh-CN" w:bidi="hi-IN"/>
              </w:rPr>
              <w:t>Витяг з Додатка 2 до тендерної документації:</w:t>
            </w:r>
          </w:p>
          <w:tbl>
            <w:tblPr>
              <w:tblW w:w="10220" w:type="dxa"/>
              <w:tblInd w:w="118" w:type="dxa"/>
              <w:tblLook w:val="04A0" w:firstRow="1" w:lastRow="0" w:firstColumn="1" w:lastColumn="0" w:noHBand="0" w:noVBand="1"/>
            </w:tblPr>
            <w:tblGrid>
              <w:gridCol w:w="695"/>
              <w:gridCol w:w="2579"/>
              <w:gridCol w:w="1111"/>
              <w:gridCol w:w="1839"/>
              <w:gridCol w:w="1298"/>
              <w:gridCol w:w="1291"/>
              <w:gridCol w:w="1407"/>
            </w:tblGrid>
            <w:tr w:rsidR="00D24A43" w:rsidRPr="00D24A43" w14:paraId="1BA0BC70" w14:textId="77777777" w:rsidTr="00D24A43">
              <w:trPr>
                <w:trHeight w:val="600"/>
              </w:trPr>
              <w:tc>
                <w:tcPr>
                  <w:tcW w:w="6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037D8F3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№</w:t>
                  </w:r>
                </w:p>
              </w:tc>
              <w:tc>
                <w:tcPr>
                  <w:tcW w:w="25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98AD48B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Найменування 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E08B27C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Тираж</w:t>
                  </w:r>
                </w:p>
              </w:tc>
              <w:tc>
                <w:tcPr>
                  <w:tcW w:w="1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hideMark/>
                </w:tcPr>
                <w:p w14:paraId="3EB41EA8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Кількість сторінок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hideMark/>
                </w:tcPr>
                <w:p w14:paraId="1F08E42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Щільність паперу (г/м2)</w:t>
                  </w:r>
                </w:p>
              </w:tc>
              <w:tc>
                <w:tcPr>
                  <w:tcW w:w="12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32687B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Формат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hideMark/>
                </w:tcPr>
                <w:p w14:paraId="68302FA5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Друк звороту</w:t>
                  </w:r>
                </w:p>
              </w:tc>
            </w:tr>
            <w:tr w:rsidR="00D24A43" w:rsidRPr="00D24A43" w14:paraId="11C28234" w14:textId="77777777" w:rsidTr="00D24A43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069D2F5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6CEB24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 КМ-1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729B481B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rFonts w:hint="eastAsia"/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1470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2A2014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72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1D8B3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73733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16AB9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6226A02C" w14:textId="77777777" w:rsidTr="00D24A43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09AD8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51F294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 КМ-3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56D3BA9B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rFonts w:hint="eastAsia"/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AAB7E9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40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E12D4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0516C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486A66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6406A8FE" w14:textId="77777777" w:rsidTr="00D24A43">
              <w:trPr>
                <w:trHeight w:val="345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EDB9F02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3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A70069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 КМ-4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46B89F73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rFonts w:hint="eastAsia"/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540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9D027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12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4325AF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09894A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E47FC7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337E1B8D" w14:textId="77777777" w:rsidTr="00D24A43">
              <w:trPr>
                <w:trHeight w:val="345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E8DFED9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876BE38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 КМ-5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5E6C600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rFonts w:hint="eastAsia"/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924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ADE0A2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16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8FA81A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30D405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42B747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4FFE252F" w14:textId="77777777" w:rsidTr="00D24A43">
              <w:trPr>
                <w:trHeight w:val="36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07F3B456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5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B59FEF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 КМ-12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36980F25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rFonts w:hint="eastAsia"/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296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89D31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96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74BCC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79FAF4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9D2E18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168F5D43" w14:textId="77777777" w:rsidTr="00D24A43">
              <w:trPr>
                <w:trHeight w:val="39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3E56D7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6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3A45B12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КГ-1М(н)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0346A546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rFonts w:hint="eastAsia"/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7000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3F18EA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24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ABA27A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84E827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CB0518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2FC4CA73" w14:textId="77777777" w:rsidTr="00D24A43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F98A44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7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3A0BA6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КГ-3М(н)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14:paraId="01DDBAF2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rFonts w:hint="eastAsia"/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8800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2598F03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16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0D0294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CCD5D31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D7D020F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3B0229D2" w14:textId="77777777" w:rsidTr="00D24A43">
              <w:trPr>
                <w:trHeight w:val="37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975ED1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8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91D44E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КГ-7М(н)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E8341F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400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44E92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7118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9383F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FA38C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444F02BA" w14:textId="77777777" w:rsidTr="00D24A43">
              <w:trPr>
                <w:trHeight w:val="37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0B2FB5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9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1322B77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КГ-64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BA3F9C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  <w:t>200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7132C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74E1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C5AD2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4EB2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7918A536" w14:textId="77777777" w:rsidTr="00D24A43">
              <w:trPr>
                <w:trHeight w:val="37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286A32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10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77EC4B8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К-1МО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4DCEC3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  <w:t>750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1FBD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18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80BC6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89781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8EAE8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4739E761" w14:textId="77777777" w:rsidTr="00D24A43">
              <w:trPr>
                <w:trHeight w:val="1067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870E24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11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53648E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КСГ-1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98A1BC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  <w:t>140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18A09" w14:textId="7DFA43F2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14</w:t>
                  </w: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  <w:t>1</w:t>
                  </w: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+</w:t>
                  </w:r>
                  <w:r w:rsidR="00BE3451" w:rsidRPr="002B3561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r</w:t>
                  </w: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ольорова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обкл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.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91B7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80+250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0684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E016F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7FB64E93" w14:textId="77777777" w:rsidTr="00D24A43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6E3EF2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12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7718111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КСГ-2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7110AA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  <w:t>140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91909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  <w:t>134</w:t>
                  </w: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+кольорова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обкл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. 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2287D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80+250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8226B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D490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79493FF5" w14:textId="77777777" w:rsidTr="00D24A43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F16BD8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13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BC2FC7C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КГ10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5CF1AB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hi-IN"/>
                    </w:rPr>
                    <w:t>1200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0180C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4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973F8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DF119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713A4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6299D510" w14:textId="77777777" w:rsidTr="00D24A43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27A1DA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14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D78E7D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КГ-6М(н)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61D235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780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A0535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16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6A6CE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A23E5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FFA16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  <w:tr w:rsidR="00D24A43" w:rsidRPr="00D24A43" w14:paraId="3F8A469C" w14:textId="77777777" w:rsidTr="00D24A43">
              <w:trPr>
                <w:trHeight w:val="375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8FB40F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15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DFB8DDA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Книжка КЗА-1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7D94F9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8F7D0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60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7BADB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80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84AA9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А5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50CD6" w14:textId="77777777" w:rsidR="00D24A43" w:rsidRPr="00D24A43" w:rsidRDefault="00D24A43" w:rsidP="00D24A43">
                  <w:pPr>
                    <w:widowControl w:val="0"/>
                    <w:tabs>
                      <w:tab w:val="left" w:pos="426"/>
                    </w:tabs>
                    <w:suppressAutoHyphens/>
                    <w:autoSpaceDN w:val="0"/>
                    <w:ind w:hanging="27"/>
                    <w:jc w:val="both"/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</w:pP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зі</w:t>
                  </w:r>
                  <w:proofErr w:type="spellEnd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 xml:space="preserve"> </w:t>
                  </w:r>
                  <w:proofErr w:type="spellStart"/>
                  <w:r w:rsidRPr="00D24A43">
                    <w:rPr>
                      <w:color w:val="000000"/>
                      <w:kern w:val="3"/>
                      <w:sz w:val="24"/>
                      <w:szCs w:val="24"/>
                      <w:lang w:val="en-US" w:eastAsia="zh-CN" w:bidi="uk-UA"/>
                    </w:rPr>
                    <w:t>зворотом</w:t>
                  </w:r>
                  <w:proofErr w:type="spellEnd"/>
                </w:p>
              </w:tc>
            </w:tr>
          </w:tbl>
          <w:p w14:paraId="07D7614A" w14:textId="77777777" w:rsidR="00D24A43" w:rsidRPr="00D24A43" w:rsidRDefault="00D24A43" w:rsidP="00D24A43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autoSpaceDN w:val="0"/>
              <w:jc w:val="both"/>
              <w:rPr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24A43">
              <w:rPr>
                <w:color w:val="000000"/>
                <w:kern w:val="3"/>
                <w:sz w:val="24"/>
                <w:szCs w:val="24"/>
                <w:lang w:eastAsia="zh-CN" w:bidi="hi-IN"/>
              </w:rPr>
              <w:t>В розгорнутому вигляді кожна книжка має формат А4 і зшивається двома скобами.</w:t>
            </w:r>
            <w:r w:rsidRPr="00D24A43">
              <w:rPr>
                <w:rFonts w:hint="eastAsia"/>
                <w:color w:val="000000"/>
                <w:kern w:val="3"/>
                <w:sz w:val="24"/>
                <w:szCs w:val="24"/>
                <w:lang w:val="ru-RU" w:eastAsia="zh-CN" w:bidi="uk-UA"/>
              </w:rPr>
              <w:t xml:space="preserve"> </w:t>
            </w:r>
            <w:r w:rsidRPr="00D24A43">
              <w:rPr>
                <w:color w:val="000000"/>
                <w:kern w:val="3"/>
                <w:sz w:val="24"/>
                <w:szCs w:val="24"/>
                <w:lang w:eastAsia="zh-CN" w:bidi="hi-IN"/>
              </w:rPr>
              <w:t>Сторінки в книжках різні, пронумеровані.</w:t>
            </w:r>
          </w:p>
          <w:p w14:paraId="0C064051" w14:textId="77777777" w:rsidR="00D24A43" w:rsidRPr="00D24A43" w:rsidRDefault="00D24A43" w:rsidP="00D24A43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autoSpaceDN w:val="0"/>
              <w:jc w:val="both"/>
              <w:rPr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D24A43">
              <w:rPr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Особливі вимоги до предмету закупівлі</w:t>
            </w:r>
          </w:p>
          <w:p w14:paraId="4B879273" w14:textId="77777777" w:rsidR="00D24A43" w:rsidRPr="00D24A43" w:rsidRDefault="00D24A43" w:rsidP="00D24A43">
            <w:pPr>
              <w:widowControl w:val="0"/>
              <w:numPr>
                <w:ilvl w:val="1"/>
                <w:numId w:val="15"/>
              </w:numPr>
              <w:tabs>
                <w:tab w:val="left" w:pos="426"/>
              </w:tabs>
              <w:suppressAutoHyphens/>
              <w:autoSpaceDN w:val="0"/>
              <w:jc w:val="both"/>
              <w:rPr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D24A43">
              <w:rPr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Поліграфічне виконання:</w:t>
            </w:r>
          </w:p>
          <w:p w14:paraId="3EE9013F" w14:textId="77777777" w:rsidR="00D24A43" w:rsidRPr="00D24A43" w:rsidRDefault="00D24A43" w:rsidP="00D24A43">
            <w:pPr>
              <w:widowControl w:val="0"/>
              <w:tabs>
                <w:tab w:val="left" w:pos="426"/>
              </w:tabs>
              <w:suppressAutoHyphens/>
              <w:autoSpaceDN w:val="0"/>
              <w:ind w:hanging="27"/>
              <w:jc w:val="both"/>
              <w:rPr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D24A43">
              <w:rPr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Товар, що постачається повинен відповідати наведеним вище характеристикам.</w:t>
            </w:r>
            <w:r w:rsidRPr="00D24A43">
              <w:rPr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 xml:space="preserve">                                              </w:t>
            </w:r>
          </w:p>
          <w:p w14:paraId="1E79ED63" w14:textId="71558D09" w:rsidR="00E50122" w:rsidRPr="002B3561" w:rsidRDefault="00D24A43" w:rsidP="00BE3451">
            <w:pPr>
              <w:widowControl w:val="0"/>
              <w:tabs>
                <w:tab w:val="left" w:pos="426"/>
              </w:tabs>
              <w:suppressAutoHyphens/>
              <w:autoSpaceDN w:val="0"/>
              <w:ind w:hanging="27"/>
              <w:jc w:val="both"/>
              <w:rPr>
                <w:sz w:val="24"/>
                <w:szCs w:val="24"/>
              </w:rPr>
            </w:pPr>
            <w:r w:rsidRPr="00D24A43">
              <w:rPr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Сторінки в книжках різні, пронумеровані.</w:t>
            </w:r>
            <w:r w:rsidRPr="00D24A43">
              <w:rPr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CD046A" w:rsidRPr="002B3561">
              <w:rPr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E50122" w:rsidRPr="002B3561" w14:paraId="46C081D9" w14:textId="77777777" w:rsidTr="00D110CB">
        <w:tc>
          <w:tcPr>
            <w:tcW w:w="675" w:type="dxa"/>
          </w:tcPr>
          <w:p w14:paraId="53530ABE" w14:textId="77777777" w:rsidR="00E50122" w:rsidRPr="002B3561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2B3561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812E044" w:rsidR="00E50122" w:rsidRPr="002B356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B3561">
              <w:rPr>
                <w:color w:val="000000" w:themeColor="text1"/>
                <w:sz w:val="24"/>
                <w:szCs w:val="24"/>
              </w:rPr>
              <w:t>В</w:t>
            </w:r>
            <w:r w:rsidR="00E50122" w:rsidRPr="002B3561">
              <w:rPr>
                <w:color w:val="000000" w:themeColor="text1"/>
                <w:sz w:val="24"/>
                <w:szCs w:val="24"/>
              </w:rPr>
              <w:t>ідповідно до кошторисних призначень  на 202</w:t>
            </w:r>
            <w:r w:rsidR="00D24A43" w:rsidRPr="002B356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E50122" w:rsidRPr="002B3561">
              <w:rPr>
                <w:color w:val="000000" w:themeColor="text1"/>
                <w:sz w:val="24"/>
                <w:szCs w:val="24"/>
              </w:rPr>
              <w:t xml:space="preserve"> рік.</w:t>
            </w:r>
          </w:p>
        </w:tc>
      </w:tr>
      <w:tr w:rsidR="00E50122" w:rsidRPr="002B3561" w14:paraId="317E4C7D" w14:textId="77777777" w:rsidTr="00D110CB">
        <w:tc>
          <w:tcPr>
            <w:tcW w:w="675" w:type="dxa"/>
          </w:tcPr>
          <w:p w14:paraId="624249E8" w14:textId="77777777" w:rsidR="00E50122" w:rsidRPr="002B3561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2B3561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6B11217E" w:rsidR="00E50122" w:rsidRPr="002B3561" w:rsidRDefault="00D24A43" w:rsidP="00086A4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  <w:lang w:val="en-US"/>
              </w:rPr>
              <w:t>183 107</w:t>
            </w:r>
            <w:r w:rsidR="00145F57" w:rsidRPr="002B3561">
              <w:rPr>
                <w:color w:val="000000"/>
                <w:sz w:val="24"/>
                <w:szCs w:val="24"/>
              </w:rPr>
              <w:t>,00</w:t>
            </w:r>
            <w:r w:rsidR="00E50122" w:rsidRPr="002B3561">
              <w:rPr>
                <w:color w:val="000000"/>
                <w:sz w:val="24"/>
                <w:szCs w:val="24"/>
              </w:rPr>
              <w:t xml:space="preserve"> грн </w:t>
            </w:r>
            <w:r w:rsidR="00343314" w:rsidRPr="002B3561">
              <w:rPr>
                <w:color w:val="000000"/>
                <w:sz w:val="24"/>
                <w:szCs w:val="24"/>
              </w:rPr>
              <w:t>з ПДВ</w:t>
            </w:r>
          </w:p>
        </w:tc>
      </w:tr>
      <w:tr w:rsidR="00E50122" w:rsidRPr="002B3561" w14:paraId="716B7DFA" w14:textId="77777777" w:rsidTr="00D110CB">
        <w:tc>
          <w:tcPr>
            <w:tcW w:w="675" w:type="dxa"/>
          </w:tcPr>
          <w:p w14:paraId="5549123A" w14:textId="77777777" w:rsidR="00E50122" w:rsidRPr="002B3561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2B3561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40B17D9F" w14:textId="77777777" w:rsidR="00D21B41" w:rsidRPr="002B3561" w:rsidRDefault="00D21B41" w:rsidP="00D21B41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B3561">
              <w:rPr>
                <w:color w:val="000000" w:themeColor="text1"/>
                <w:sz w:val="24"/>
                <w:szCs w:val="24"/>
              </w:rPr>
              <w:t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на підставі 4-х комерційних пропозицій (комерційні пропозиції додаються)</w:t>
            </w:r>
          </w:p>
          <w:p w14:paraId="7E893963" w14:textId="742D03DE" w:rsidR="00E50122" w:rsidRPr="002B3561" w:rsidRDefault="00D21B41" w:rsidP="00D21B41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B3561">
              <w:rPr>
                <w:color w:val="000000" w:themeColor="text1"/>
                <w:sz w:val="24"/>
                <w:szCs w:val="24"/>
              </w:rPr>
              <w:t>При розрахунку очікуваної вартості використані ціни 3-х цінових пропозицій. З масиву цінових даних виключена ціна, яка суттєво (на 30 % і більше) відрізняється в більшу сторону від найближчої наступної/попередньої ціни.</w:t>
            </w:r>
          </w:p>
        </w:tc>
      </w:tr>
      <w:tr w:rsidR="00E50122" w:rsidRPr="002B3561" w14:paraId="63FDE2F4" w14:textId="77777777" w:rsidTr="00D110CB">
        <w:tc>
          <w:tcPr>
            <w:tcW w:w="675" w:type="dxa"/>
          </w:tcPr>
          <w:p w14:paraId="43CCD921" w14:textId="77777777" w:rsidR="00E50122" w:rsidRPr="002B3561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2B3561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6455113A" w:rsidR="00E50122" w:rsidRPr="002B3561" w:rsidRDefault="00693180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3561">
              <w:rPr>
                <w:color w:val="000000"/>
                <w:sz w:val="24"/>
                <w:szCs w:val="24"/>
                <w:lang w:val="ru-RU"/>
              </w:rPr>
              <w:t>2</w:t>
            </w:r>
            <w:r w:rsidR="00D24A43" w:rsidRPr="002B3561">
              <w:rPr>
                <w:color w:val="000000"/>
                <w:sz w:val="24"/>
                <w:szCs w:val="24"/>
                <w:lang w:val="en-US"/>
              </w:rPr>
              <w:t>4 44</w:t>
            </w:r>
            <w:r w:rsidR="00BE3451" w:rsidRPr="002B3561">
              <w:rPr>
                <w:color w:val="000000"/>
                <w:sz w:val="24"/>
                <w:szCs w:val="24"/>
                <w:lang w:val="en-US"/>
              </w:rPr>
              <w:t>7</w:t>
            </w:r>
            <w:r w:rsidRPr="002B3561">
              <w:rPr>
                <w:color w:val="000000"/>
                <w:sz w:val="24"/>
                <w:szCs w:val="24"/>
                <w:lang w:val="ru-RU"/>
              </w:rPr>
              <w:t xml:space="preserve"> штук </w:t>
            </w:r>
          </w:p>
        </w:tc>
      </w:tr>
      <w:tr w:rsidR="00E50122" w:rsidRPr="002B3561" w14:paraId="1B4CA718" w14:textId="77777777" w:rsidTr="00D110CB">
        <w:tc>
          <w:tcPr>
            <w:tcW w:w="675" w:type="dxa"/>
          </w:tcPr>
          <w:p w14:paraId="1DF887EE" w14:textId="77777777" w:rsidR="00E50122" w:rsidRPr="002B3561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2B3561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2B3561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2B3561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4617BA6C" w:rsidR="00343314" w:rsidRPr="002B3561" w:rsidRDefault="007D4700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>Відкриті торги з особливостями</w:t>
            </w:r>
          </w:p>
          <w:p w14:paraId="209F5355" w14:textId="1757A5CA" w:rsidR="00E50122" w:rsidRPr="002B3561" w:rsidRDefault="00343314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2B3561">
              <w:rPr>
                <w:color w:val="000000"/>
                <w:sz w:val="24"/>
                <w:szCs w:val="24"/>
              </w:rPr>
              <w:t xml:space="preserve">Керуючись </w:t>
            </w:r>
            <w:r w:rsidR="00E50122" w:rsidRPr="002B3561">
              <w:rPr>
                <w:color w:val="000000"/>
                <w:sz w:val="24"/>
                <w:szCs w:val="24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Pr="002B3561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</w:p>
    <w:sectPr w:rsidR="00D110CB" w:rsidRPr="002B3561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9D13BD9"/>
    <w:multiLevelType w:val="multilevel"/>
    <w:tmpl w:val="315AC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8"/>
  </w:num>
  <w:num w:numId="2" w16cid:durableId="92746941">
    <w:abstractNumId w:val="13"/>
  </w:num>
  <w:num w:numId="3" w16cid:durableId="1771854082">
    <w:abstractNumId w:val="11"/>
  </w:num>
  <w:num w:numId="4" w16cid:durableId="1144153791">
    <w:abstractNumId w:val="7"/>
  </w:num>
  <w:num w:numId="5" w16cid:durableId="2049838400">
    <w:abstractNumId w:val="1"/>
  </w:num>
  <w:num w:numId="6" w16cid:durableId="1993411598">
    <w:abstractNumId w:val="0"/>
  </w:num>
  <w:num w:numId="7" w16cid:durableId="2091391915">
    <w:abstractNumId w:val="2"/>
  </w:num>
  <w:num w:numId="8" w16cid:durableId="643437404">
    <w:abstractNumId w:val="6"/>
  </w:num>
  <w:num w:numId="9" w16cid:durableId="1212687383">
    <w:abstractNumId w:val="9"/>
  </w:num>
  <w:num w:numId="10" w16cid:durableId="1588224610">
    <w:abstractNumId w:val="12"/>
  </w:num>
  <w:num w:numId="11" w16cid:durableId="423914685">
    <w:abstractNumId w:val="4"/>
  </w:num>
  <w:num w:numId="12" w16cid:durableId="576013675">
    <w:abstractNumId w:val="3"/>
  </w:num>
  <w:num w:numId="13" w16cid:durableId="1387490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5085740">
    <w:abstractNumId w:val="5"/>
  </w:num>
  <w:num w:numId="15" w16cid:durableId="1884363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45F57"/>
    <w:rsid w:val="00151E6B"/>
    <w:rsid w:val="001B53FC"/>
    <w:rsid w:val="001E67B5"/>
    <w:rsid w:val="001F3E3B"/>
    <w:rsid w:val="00262B69"/>
    <w:rsid w:val="002A0788"/>
    <w:rsid w:val="002B3561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2D2E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93180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342FB"/>
    <w:rsid w:val="008418B9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73BCC"/>
    <w:rsid w:val="00A96C42"/>
    <w:rsid w:val="00AB2ABD"/>
    <w:rsid w:val="00AD4D20"/>
    <w:rsid w:val="00B55FBB"/>
    <w:rsid w:val="00B931B1"/>
    <w:rsid w:val="00BA6D41"/>
    <w:rsid w:val="00BB6DFE"/>
    <w:rsid w:val="00BD639F"/>
    <w:rsid w:val="00BE3451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21B41"/>
    <w:rsid w:val="00D24A43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  <w:rsid w:val="00FE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4-18-003537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2335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</cp:revision>
  <cp:lastPrinted>2023-04-14T10:13:00Z</cp:lastPrinted>
  <dcterms:created xsi:type="dcterms:W3CDTF">2025-04-25T07:50:00Z</dcterms:created>
  <dcterms:modified xsi:type="dcterms:W3CDTF">2025-04-25T07:50:00Z</dcterms:modified>
</cp:coreProperties>
</file>