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C2358" w:rsidRDefault="006C2358">
      <w:pPr>
        <w:spacing w:after="0" w:line="240" w:lineRule="auto"/>
        <w:jc w:val="center"/>
        <w:rPr>
          <w:rFonts w:ascii="Times New Roman" w:eastAsia="Times New Roman" w:hAnsi="Times New Roman"/>
          <w:i/>
          <w:sz w:val="20"/>
          <w:szCs w:val="20"/>
        </w:rPr>
      </w:pPr>
    </w:p>
    <w:p w14:paraId="5FCA2541" w14:textId="77777777" w:rsidR="00E4619E" w:rsidRDefault="00E4619E">
      <w:pPr>
        <w:spacing w:before="280" w:after="0" w:line="240" w:lineRule="auto"/>
        <w:jc w:val="center"/>
        <w:rPr>
          <w:rFonts w:ascii="Times New Roman" w:eastAsia="Times New Roman" w:hAnsi="Times New Roman"/>
          <w:b/>
          <w:bCs/>
          <w:i/>
          <w:sz w:val="20"/>
          <w:szCs w:val="20"/>
        </w:rPr>
      </w:pPr>
      <w:r w:rsidRPr="00E4619E">
        <w:rPr>
          <w:rFonts w:ascii="Times New Roman" w:eastAsia="Times New Roman" w:hAnsi="Times New Roman"/>
          <w:b/>
          <w:bCs/>
          <w:i/>
          <w:sz w:val="20"/>
          <w:szCs w:val="20"/>
        </w:rPr>
        <w:t>КІРОВОГРАДСЬКИЙ ОБЛАСНИЙ ЦЕНТР З ГІДРОМЕТЕОРОЛОГІЇ</w:t>
      </w:r>
    </w:p>
    <w:p w14:paraId="00000004" w14:textId="5E939BBA" w:rsidR="006C2358" w:rsidRDefault="00210651">
      <w:pPr>
        <w:spacing w:before="280"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ОБҐРУНТУВАННЯ </w:t>
      </w:r>
    </w:p>
    <w:p w14:paraId="00000005" w14:textId="77777777" w:rsidR="006C2358" w:rsidRDefault="00210651">
      <w:pPr>
        <w:spacing w:after="280" w:line="240" w:lineRule="auto"/>
        <w:jc w:val="center"/>
        <w:rPr>
          <w:rFonts w:ascii="Times New Roman" w:eastAsia="Times New Roman" w:hAnsi="Times New Roman"/>
          <w:b/>
          <w:sz w:val="20"/>
          <w:szCs w:val="20"/>
          <w:u w:val="single"/>
        </w:rPr>
      </w:pPr>
      <w:r>
        <w:rPr>
          <w:rFonts w:ascii="Times New Roman" w:eastAsia="Times New Roman" w:hAnsi="Times New Roman"/>
          <w:sz w:val="20"/>
          <w:szCs w:val="20"/>
        </w:rPr>
        <w:t xml:space="preserve">технічних та якісних характеристик </w:t>
      </w:r>
      <w:r>
        <w:rPr>
          <w:rFonts w:ascii="Times New Roman" w:eastAsia="Times New Roman" w:hAnsi="Times New Roman"/>
          <w:b/>
          <w:sz w:val="20"/>
          <w:szCs w:val="20"/>
        </w:rPr>
        <w:t xml:space="preserve">закупівлі електричної енергії, </w:t>
      </w:r>
      <w:r>
        <w:rPr>
          <w:rFonts w:ascii="Times New Roman" w:eastAsia="Times New Roman" w:hAnsi="Times New Roman"/>
          <w:sz w:val="20"/>
          <w:szCs w:val="20"/>
        </w:rPr>
        <w:t>розміру бюджетного призначення, очікуваної вартості предмета закупівлі</w:t>
      </w:r>
    </w:p>
    <w:p w14:paraId="00000006" w14:textId="77777777" w:rsidR="006C2358" w:rsidRDefault="00210651" w:rsidP="00E4619E">
      <w:pPr>
        <w:spacing w:before="280" w:after="280" w:line="240" w:lineRule="auto"/>
        <w:jc w:val="center"/>
        <w:rPr>
          <w:rFonts w:ascii="Times New Roman" w:eastAsia="Times New Roman" w:hAnsi="Times New Roman"/>
          <w:i/>
          <w:sz w:val="20"/>
          <w:szCs w:val="20"/>
        </w:rPr>
      </w:pPr>
      <w:r>
        <w:rPr>
          <w:rFonts w:ascii="Times New Roman" w:eastAsia="Times New Roman" w:hAnsi="Times New Roman"/>
          <w:i/>
          <w:sz w:val="20"/>
          <w:szCs w:val="20"/>
        </w:rPr>
        <w:t>(оприлюднюється на виконання постанови КМУ № 710 від 11.10.2016 «Про ефективне використання державних коштів» (зі змінами))</w:t>
      </w:r>
    </w:p>
    <w:p w14:paraId="181532F9" w14:textId="67EDE36B" w:rsidR="00027E3F" w:rsidRDefault="00210651" w:rsidP="00027E3F">
      <w:pPr>
        <w:tabs>
          <w:tab w:val="left" w:pos="0"/>
          <w:tab w:val="left" w:pos="284"/>
          <w:tab w:val="left" w:pos="360"/>
          <w:tab w:val="left" w:pos="851"/>
        </w:tabs>
        <w:ind w:firstLine="709"/>
        <w:jc w:val="both"/>
        <w:rPr>
          <w:rFonts w:ascii="Times New Roman" w:hAnsi="Times New Roman"/>
          <w:b/>
        </w:rPr>
      </w:pPr>
      <w:r w:rsidRPr="00027E3F">
        <w:rPr>
          <w:rFonts w:ascii="Times New Roman" w:eastAsia="Times New Roman" w:hAnsi="Times New Roman"/>
          <w:bCs/>
          <w:sz w:val="20"/>
          <w:szCs w:val="20"/>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00E4619E">
        <w:rPr>
          <w:rFonts w:ascii="Times New Roman" w:hAnsi="Times New Roman"/>
          <w:b/>
        </w:rPr>
        <w:t xml:space="preserve"> </w:t>
      </w:r>
      <w:r w:rsidR="00E4619E" w:rsidRPr="00E4619E">
        <w:rPr>
          <w:rFonts w:ascii="Times New Roman" w:hAnsi="Times New Roman"/>
          <w:b/>
        </w:rPr>
        <w:t>КІРОВОГРАДСЬКИЙ ОБЛАСНИЙ ЦЕНТР З ГІДРОМЕТЕОРОЛОГІЇ</w:t>
      </w:r>
      <w:r w:rsidR="00027E3F">
        <w:rPr>
          <w:rFonts w:ascii="Times New Roman" w:hAnsi="Times New Roman"/>
          <w:b/>
        </w:rPr>
        <w:t>,</w:t>
      </w:r>
      <w:r w:rsidR="00E4619E">
        <w:rPr>
          <w:rFonts w:ascii="Times New Roman" w:hAnsi="Times New Roman"/>
          <w:b/>
        </w:rPr>
        <w:t xml:space="preserve"> </w:t>
      </w:r>
      <w:r w:rsidR="00E4619E" w:rsidRPr="00E4619E">
        <w:rPr>
          <w:rFonts w:ascii="Times New Roman" w:hAnsi="Times New Roman"/>
          <w:bCs/>
        </w:rPr>
        <w:t>к</w:t>
      </w:r>
      <w:r w:rsidR="00027E3F" w:rsidRPr="00365118">
        <w:rPr>
          <w:rFonts w:ascii="Times New Roman" w:hAnsi="Times New Roman"/>
        </w:rPr>
        <w:t>од за ЄДРПОУ:</w:t>
      </w:r>
      <w:r w:rsidR="00E4619E">
        <w:rPr>
          <w:rFonts w:ascii="Times New Roman" w:hAnsi="Times New Roman"/>
        </w:rPr>
        <w:t xml:space="preserve"> </w:t>
      </w:r>
      <w:r w:rsidR="00E4619E" w:rsidRPr="00E4619E">
        <w:rPr>
          <w:rFonts w:ascii="Times New Roman" w:hAnsi="Times New Roman"/>
          <w:b/>
          <w:bCs/>
        </w:rPr>
        <w:t>05381188</w:t>
      </w:r>
      <w:r w:rsidR="00027E3F">
        <w:rPr>
          <w:rFonts w:ascii="Times New Roman" w:hAnsi="Times New Roman"/>
          <w:b/>
        </w:rPr>
        <w:t xml:space="preserve">, </w:t>
      </w:r>
      <w:r w:rsidR="00E4619E" w:rsidRPr="00E4619E">
        <w:rPr>
          <w:rFonts w:ascii="Times New Roman" w:hAnsi="Times New Roman"/>
          <w:bCs/>
        </w:rPr>
        <w:t>адреса:</w:t>
      </w:r>
      <w:r w:rsidR="00E4619E">
        <w:rPr>
          <w:rFonts w:ascii="Times New Roman" w:hAnsi="Times New Roman"/>
          <w:b/>
        </w:rPr>
        <w:t xml:space="preserve"> </w:t>
      </w:r>
      <w:r w:rsidR="00E4619E" w:rsidRPr="00E4619E">
        <w:rPr>
          <w:rFonts w:ascii="Times New Roman" w:hAnsi="Times New Roman"/>
          <w:b/>
        </w:rPr>
        <w:t xml:space="preserve">25022, Україна , Кіровоградська обл., м. Кропивницький, вул. Віктора </w:t>
      </w:r>
      <w:proofErr w:type="spellStart"/>
      <w:r w:rsidR="00E4619E" w:rsidRPr="00E4619E">
        <w:rPr>
          <w:rFonts w:ascii="Times New Roman" w:hAnsi="Times New Roman"/>
          <w:b/>
        </w:rPr>
        <w:t>Чміленка</w:t>
      </w:r>
      <w:proofErr w:type="spellEnd"/>
      <w:r w:rsidR="00E4619E" w:rsidRPr="00E4619E">
        <w:rPr>
          <w:rFonts w:ascii="Times New Roman" w:hAnsi="Times New Roman"/>
          <w:b/>
        </w:rPr>
        <w:t>, 84</w:t>
      </w:r>
      <w:r w:rsidR="00027E3F">
        <w:rPr>
          <w:rFonts w:ascii="Times New Roman" w:hAnsi="Times New Roman"/>
          <w:b/>
        </w:rPr>
        <w:t xml:space="preserve">, </w:t>
      </w:r>
      <w:r w:rsidR="00027E3F" w:rsidRPr="00F1609A">
        <w:rPr>
          <w:rFonts w:ascii="Times New Roman" w:hAnsi="Times New Roman"/>
          <w:bCs/>
        </w:rPr>
        <w:t>Юридична особа, яка забезпечує потреби держави або територіальної громади.</w:t>
      </w:r>
    </w:p>
    <w:p w14:paraId="00000008" w14:textId="3DEC34A9" w:rsidR="006C2358" w:rsidRDefault="00210651" w:rsidP="00027E3F">
      <w:pPr>
        <w:tabs>
          <w:tab w:val="left" w:pos="0"/>
          <w:tab w:val="left" w:pos="284"/>
          <w:tab w:val="left" w:pos="360"/>
          <w:tab w:val="left" w:pos="851"/>
        </w:tabs>
        <w:ind w:firstLine="709"/>
        <w:jc w:val="both"/>
        <w:rPr>
          <w:rFonts w:ascii="Times New Roman" w:eastAsia="Times New Roman" w:hAnsi="Times New Roman"/>
          <w:sz w:val="20"/>
          <w:szCs w:val="20"/>
        </w:rPr>
      </w:pPr>
      <w:r>
        <w:rPr>
          <w:rFonts w:ascii="Times New Roman" w:eastAsia="Times New Roman" w:hAnsi="Times New Roman"/>
          <w:b/>
          <w:color w:val="000000"/>
          <w:sz w:val="20"/>
          <w:szCs w:val="2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Pr>
          <w:rFonts w:ascii="Times New Roman" w:eastAsia="Times New Roman" w:hAnsi="Times New Roman"/>
          <w:sz w:val="20"/>
          <w:szCs w:val="20"/>
        </w:rPr>
        <w:t xml:space="preserve"> Електрична енергія (</w:t>
      </w:r>
      <w:r w:rsidR="003658E5">
        <w:rPr>
          <w:rFonts w:ascii="Times New Roman" w:eastAsia="Times New Roman" w:hAnsi="Times New Roman"/>
          <w:sz w:val="20"/>
          <w:szCs w:val="20"/>
        </w:rPr>
        <w:t xml:space="preserve">код </w:t>
      </w:r>
      <w:r>
        <w:rPr>
          <w:rFonts w:ascii="Times New Roman" w:eastAsia="Times New Roman" w:hAnsi="Times New Roman"/>
          <w:sz w:val="20"/>
          <w:szCs w:val="20"/>
        </w:rPr>
        <w:t xml:space="preserve">ДК 021:2015 – 09310000-5 «Електрична енергія»). </w:t>
      </w:r>
    </w:p>
    <w:p w14:paraId="00000009" w14:textId="1986FB42" w:rsidR="006C2358" w:rsidRDefault="00210651">
      <w:pPr>
        <w:spacing w:before="280" w:after="280" w:line="240" w:lineRule="auto"/>
        <w:jc w:val="both"/>
        <w:rPr>
          <w:rFonts w:ascii="Times New Roman" w:eastAsia="Times New Roman" w:hAnsi="Times New Roman"/>
          <w:sz w:val="20"/>
          <w:szCs w:val="20"/>
        </w:rPr>
      </w:pPr>
      <w:r>
        <w:rPr>
          <w:rFonts w:ascii="Times New Roman" w:eastAsia="Times New Roman" w:hAnsi="Times New Roman"/>
          <w:b/>
          <w:sz w:val="20"/>
          <w:szCs w:val="20"/>
        </w:rPr>
        <w:t>Вид та ідентифікатор процедури закупівлі:</w:t>
      </w:r>
      <w:r>
        <w:rPr>
          <w:rFonts w:ascii="Times New Roman" w:eastAsia="Times New Roman" w:hAnsi="Times New Roman"/>
          <w:sz w:val="20"/>
          <w:szCs w:val="20"/>
        </w:rPr>
        <w:t xml:space="preserve"> </w:t>
      </w:r>
      <w:r w:rsidR="005C5FB3" w:rsidRPr="005C5FB3">
        <w:rPr>
          <w:rFonts w:ascii="Times New Roman" w:eastAsia="Times New Roman" w:hAnsi="Times New Roman"/>
          <w:sz w:val="20"/>
          <w:szCs w:val="20"/>
        </w:rPr>
        <w:t>Відкриті торги з особливостями</w:t>
      </w:r>
      <w:r w:rsidR="005C5FB3">
        <w:rPr>
          <w:rFonts w:ascii="Times New Roman" w:eastAsia="Times New Roman" w:hAnsi="Times New Roman"/>
          <w:sz w:val="20"/>
          <w:szCs w:val="20"/>
        </w:rPr>
        <w:t xml:space="preserve"> </w:t>
      </w:r>
      <w:r w:rsidR="00F1609A">
        <w:rPr>
          <w:rFonts w:ascii="Times New Roman" w:eastAsia="Times New Roman" w:hAnsi="Times New Roman"/>
          <w:sz w:val="20"/>
          <w:szCs w:val="20"/>
        </w:rPr>
        <w:t xml:space="preserve">- </w:t>
      </w:r>
      <w:hyperlink r:id="rId5" w:history="1">
        <w:r w:rsidR="005C5FB3" w:rsidRPr="00045B92">
          <w:rPr>
            <w:rStyle w:val="a4"/>
            <w:rFonts w:ascii="Times New Roman" w:eastAsia="Times New Roman" w:hAnsi="Times New Roman"/>
            <w:sz w:val="20"/>
            <w:szCs w:val="20"/>
          </w:rPr>
          <w:t>UA-2024-11-19-001591-a</w:t>
        </w:r>
      </w:hyperlink>
      <w:r w:rsidR="005C5FB3">
        <w:rPr>
          <w:rFonts w:ascii="Times New Roman" w:eastAsia="Times New Roman" w:hAnsi="Times New Roman"/>
          <w:sz w:val="20"/>
          <w:szCs w:val="20"/>
        </w:rPr>
        <w:t>.</w:t>
      </w:r>
    </w:p>
    <w:p w14:paraId="0000000A" w14:textId="1314FC55" w:rsidR="006C2358" w:rsidRDefault="00210651">
      <w:pPr>
        <w:spacing w:before="280" w:after="280" w:line="240" w:lineRule="auto"/>
        <w:jc w:val="both"/>
        <w:rPr>
          <w:rFonts w:ascii="Times New Roman" w:eastAsia="Times New Roman" w:hAnsi="Times New Roman"/>
          <w:sz w:val="20"/>
          <w:szCs w:val="20"/>
        </w:rPr>
      </w:pPr>
      <w:r>
        <w:rPr>
          <w:rFonts w:ascii="Times New Roman" w:eastAsia="Times New Roman" w:hAnsi="Times New Roman"/>
          <w:b/>
          <w:sz w:val="20"/>
          <w:szCs w:val="20"/>
        </w:rPr>
        <w:t>Очікувана вартість та обґрунтування очікуваної вартості предмета закупівлі:</w:t>
      </w:r>
      <w:r>
        <w:rPr>
          <w:rFonts w:ascii="Times New Roman" w:eastAsia="Times New Roman" w:hAnsi="Times New Roman"/>
          <w:sz w:val="20"/>
          <w:szCs w:val="20"/>
        </w:rPr>
        <w:t xml:space="preserve"> </w:t>
      </w:r>
      <w:r w:rsidR="005C5FB3">
        <w:rPr>
          <w:rFonts w:ascii="Times New Roman" w:eastAsia="Times New Roman" w:hAnsi="Times New Roman"/>
          <w:b/>
          <w:bCs/>
          <w:sz w:val="20"/>
          <w:szCs w:val="20"/>
        </w:rPr>
        <w:t>195 000,00</w:t>
      </w:r>
      <w:r w:rsidRPr="002431BE">
        <w:rPr>
          <w:rFonts w:ascii="Times New Roman" w:eastAsia="Times New Roman" w:hAnsi="Times New Roman"/>
          <w:b/>
          <w:bCs/>
          <w:sz w:val="20"/>
          <w:szCs w:val="20"/>
        </w:rPr>
        <w:t xml:space="preserve"> грн</w:t>
      </w:r>
      <w:r>
        <w:rPr>
          <w:rFonts w:ascii="Times New Roman" w:eastAsia="Times New Roman" w:hAnsi="Times New Roman"/>
          <w:sz w:val="20"/>
          <w:szCs w:val="20"/>
        </w:rPr>
        <w:t xml:space="preserve">. Визначення очікуваної вартості предмета закупівлі обумовлено аналізом споживання (річного та місячного) електричної енергії за календарний рік (бюджетний період) </w:t>
      </w:r>
      <w:r w:rsidR="00027E3F">
        <w:rPr>
          <w:rFonts w:ascii="Times New Roman" w:eastAsia="Times New Roman" w:hAnsi="Times New Roman"/>
          <w:sz w:val="20"/>
          <w:szCs w:val="20"/>
        </w:rPr>
        <w:t>202</w:t>
      </w:r>
      <w:r w:rsidR="005C5FB3">
        <w:rPr>
          <w:rFonts w:ascii="Times New Roman" w:eastAsia="Times New Roman" w:hAnsi="Times New Roman"/>
          <w:sz w:val="20"/>
          <w:szCs w:val="20"/>
        </w:rPr>
        <w:t>4</w:t>
      </w:r>
      <w:r w:rsidR="00F1609A">
        <w:rPr>
          <w:rFonts w:ascii="Times New Roman" w:eastAsia="Times New Roman" w:hAnsi="Times New Roman"/>
          <w:sz w:val="20"/>
          <w:szCs w:val="20"/>
        </w:rPr>
        <w:t>р</w:t>
      </w:r>
      <w:r>
        <w:rPr>
          <w:rFonts w:ascii="Times New Roman" w:eastAsia="Times New Roman" w:hAnsi="Times New Roman"/>
          <w:sz w:val="20"/>
          <w:szCs w:val="20"/>
        </w:rPr>
        <w:t>.</w:t>
      </w:r>
    </w:p>
    <w:p w14:paraId="0000000B" w14:textId="42E0A977" w:rsidR="006C2358" w:rsidRDefault="00210651">
      <w:pPr>
        <w:spacing w:before="280" w:after="28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При цьому розрахунок очікуваної вартості проводився згідно з аналізом цін </w:t>
      </w:r>
      <w:proofErr w:type="spellStart"/>
      <w:r>
        <w:rPr>
          <w:rFonts w:ascii="Times New Roman" w:eastAsia="Times New Roman" w:hAnsi="Times New Roman"/>
          <w:sz w:val="20"/>
          <w:szCs w:val="20"/>
        </w:rPr>
        <w:t>електропостачальників</w:t>
      </w:r>
      <w:proofErr w:type="spellEnd"/>
      <w:r>
        <w:rPr>
          <w:rFonts w:ascii="Times New Roman" w:eastAsia="Times New Roman" w:hAnsi="Times New Roman"/>
          <w:sz w:val="20"/>
          <w:szCs w:val="20"/>
        </w:rPr>
        <w:t xml:space="preserve"> на електричну енергію на дату формування очікуваної вартості предмета закупівлі. До ціни електричної енергії включена вартість електричної енергії, </w:t>
      </w:r>
      <w:proofErr w:type="spellStart"/>
      <w:r>
        <w:rPr>
          <w:rFonts w:ascii="Times New Roman" w:eastAsia="Times New Roman" w:hAnsi="Times New Roman"/>
          <w:sz w:val="20"/>
          <w:szCs w:val="20"/>
        </w:rPr>
        <w:t>закупованої</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електропостачальником</w:t>
      </w:r>
      <w:proofErr w:type="spellEnd"/>
      <w:r>
        <w:rPr>
          <w:rFonts w:ascii="Times New Roman" w:eastAsia="Times New Roman" w:hAnsi="Times New Roman"/>
          <w:sz w:val="20"/>
          <w:szCs w:val="20"/>
        </w:rPr>
        <w:t xml:space="preserve"> на оптовому ринку електричної енергії (внутрішньодобовому ринку або ринку електричної енергії на добу наперед), послуги з передачі електричної енергії, </w:t>
      </w:r>
      <w:r w:rsidR="003658E5">
        <w:rPr>
          <w:rFonts w:ascii="Times New Roman" w:eastAsia="Times New Roman" w:hAnsi="Times New Roman"/>
          <w:sz w:val="20"/>
          <w:szCs w:val="20"/>
        </w:rPr>
        <w:t xml:space="preserve">послуги з розподілу електричної енергії </w:t>
      </w:r>
      <w:r>
        <w:rPr>
          <w:rFonts w:ascii="Times New Roman" w:eastAsia="Times New Roman" w:hAnsi="Times New Roman"/>
          <w:sz w:val="20"/>
          <w:szCs w:val="20"/>
        </w:rPr>
        <w:t xml:space="preserve">націнка </w:t>
      </w:r>
      <w:proofErr w:type="spellStart"/>
      <w:r>
        <w:rPr>
          <w:rFonts w:ascii="Times New Roman" w:eastAsia="Times New Roman" w:hAnsi="Times New Roman"/>
          <w:sz w:val="20"/>
          <w:szCs w:val="20"/>
        </w:rPr>
        <w:t>електропостачальника</w:t>
      </w:r>
      <w:proofErr w:type="spellEnd"/>
      <w:r>
        <w:rPr>
          <w:rFonts w:ascii="Times New Roman" w:eastAsia="Times New Roman" w:hAnsi="Times New Roman"/>
          <w:sz w:val="20"/>
          <w:szCs w:val="20"/>
        </w:rPr>
        <w:t xml:space="preserve"> та всі визначені законодавством податки та збори. </w:t>
      </w:r>
    </w:p>
    <w:p w14:paraId="0000000C" w14:textId="23456498" w:rsidR="006C2358" w:rsidRDefault="00210651" w:rsidP="00027E3F">
      <w:pPr>
        <w:spacing w:before="280" w:after="280" w:line="240" w:lineRule="auto"/>
        <w:jc w:val="both"/>
        <w:rPr>
          <w:rFonts w:ascii="Times New Roman" w:eastAsia="Times New Roman" w:hAnsi="Times New Roman"/>
          <w:b/>
          <w:i/>
          <w:color w:val="000000"/>
          <w:sz w:val="20"/>
          <w:szCs w:val="20"/>
        </w:rPr>
      </w:pPr>
      <w:r>
        <w:rPr>
          <w:rFonts w:ascii="Times New Roman" w:eastAsia="Times New Roman" w:hAnsi="Times New Roman"/>
          <w:b/>
          <w:sz w:val="20"/>
          <w:szCs w:val="20"/>
        </w:rPr>
        <w:t>Розмір бюджетного призначення:</w:t>
      </w:r>
      <w:r w:rsidR="00027E3F" w:rsidRPr="00027E3F">
        <w:rPr>
          <w:rFonts w:ascii="Times New Roman" w:eastAsia="Times New Roman" w:hAnsi="Times New Roman"/>
          <w:sz w:val="20"/>
          <w:szCs w:val="20"/>
        </w:rPr>
        <w:t xml:space="preserve"> Сформований з урахуванням обсягів наявної потреби у товарах</w:t>
      </w:r>
      <w:r w:rsidR="00027E3F">
        <w:rPr>
          <w:rFonts w:ascii="Times New Roman" w:eastAsia="Times New Roman" w:hAnsi="Times New Roman"/>
          <w:sz w:val="20"/>
          <w:szCs w:val="20"/>
        </w:rPr>
        <w:t xml:space="preserve"> </w:t>
      </w:r>
      <w:r w:rsidR="00027E3F" w:rsidRPr="00027E3F">
        <w:rPr>
          <w:rFonts w:ascii="Times New Roman" w:eastAsia="Times New Roman" w:hAnsi="Times New Roman"/>
          <w:sz w:val="20"/>
          <w:szCs w:val="20"/>
        </w:rPr>
        <w:t>за рахунок коштів Державного бюджету України на 202</w:t>
      </w:r>
      <w:r w:rsidR="005C5FB3">
        <w:rPr>
          <w:rFonts w:ascii="Times New Roman" w:eastAsia="Times New Roman" w:hAnsi="Times New Roman"/>
          <w:sz w:val="20"/>
          <w:szCs w:val="20"/>
        </w:rPr>
        <w:t>5</w:t>
      </w:r>
      <w:r w:rsidR="00027E3F" w:rsidRPr="00027E3F">
        <w:rPr>
          <w:rFonts w:ascii="Times New Roman" w:eastAsia="Times New Roman" w:hAnsi="Times New Roman"/>
          <w:sz w:val="20"/>
          <w:szCs w:val="20"/>
        </w:rPr>
        <w:t xml:space="preserve"> рік.</w:t>
      </w:r>
    </w:p>
    <w:p w14:paraId="0000000D" w14:textId="77777777" w:rsidR="006C2358" w:rsidRDefault="00210651">
      <w:pPr>
        <w:spacing w:after="120" w:line="240" w:lineRule="auto"/>
        <w:jc w:val="both"/>
        <w:rPr>
          <w:rFonts w:ascii="Times New Roman" w:eastAsia="Times New Roman" w:hAnsi="Times New Roman"/>
          <w:sz w:val="20"/>
          <w:szCs w:val="20"/>
        </w:rPr>
      </w:pPr>
      <w:r>
        <w:rPr>
          <w:rFonts w:ascii="Times New Roman" w:eastAsia="Times New Roman" w:hAnsi="Times New Roman"/>
          <w:b/>
          <w:sz w:val="20"/>
          <w:szCs w:val="20"/>
        </w:rPr>
        <w:t>Нормативно-правове регулювання.</w:t>
      </w:r>
      <w:r>
        <w:rPr>
          <w:rFonts w:ascii="Times New Roman" w:eastAsia="Times New Roman" w:hAnsi="Times New Roman"/>
          <w:sz w:val="20"/>
          <w:szCs w:val="20"/>
        </w:rPr>
        <w:t xml:space="preserve"> Закупівля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Національної комісії , що здійснює державне регулювання у сферах енергетики та комунальних послуг (далі — НКРЕКП) від 14.03.2018 № 312 (далі — ПРРЕЕ), Законом України «Про публічні закупівлі» від 25.12.2015 № 922-VIII (далі — Закон про закупівлі), Кодексом системи розподілу, затвердженим постановою Національної комісії регулювання електроенергетики та комунальних послуг України від 14.03.2018 № 310 (далі — КСР), Порядком 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та іншими нормативно-правовими актами, що стосуються предмета закупівлі.</w:t>
      </w:r>
    </w:p>
    <w:p w14:paraId="0000000E" w14:textId="77777777" w:rsidR="006C2358" w:rsidRDefault="00210651">
      <w:pPr>
        <w:spacing w:after="120" w:line="240" w:lineRule="auto"/>
        <w:jc w:val="both"/>
        <w:rPr>
          <w:rFonts w:ascii="Times New Roman" w:eastAsia="Times New Roman" w:hAnsi="Times New Roman"/>
          <w:sz w:val="20"/>
          <w:szCs w:val="20"/>
        </w:rPr>
      </w:pPr>
      <w:r>
        <w:rPr>
          <w:rFonts w:ascii="Times New Roman" w:eastAsia="Times New Roman" w:hAnsi="Times New Roman"/>
          <w:b/>
          <w:sz w:val="20"/>
          <w:szCs w:val="20"/>
        </w:rPr>
        <w:t>Загальні положення.</w:t>
      </w:r>
      <w:r>
        <w:rPr>
          <w:rFonts w:ascii="Times New Roman" w:eastAsia="Times New Roman" w:hAnsi="Times New Roman"/>
          <w:sz w:val="20"/>
          <w:szCs w:val="20"/>
        </w:rPr>
        <w:t xml:space="preserve"> Згідно з пунктом 26 статті 1 Закону електрична енергія — енергія, що виробляється на об’єктах електроенергетики і є товаром, призначеним для купівлі-продажу. Статтею 56 Закону визначено, що постачання електричної енергії споживачам здійснюється </w:t>
      </w:r>
      <w:proofErr w:type="spellStart"/>
      <w:r>
        <w:rPr>
          <w:rFonts w:ascii="Times New Roman" w:eastAsia="Times New Roman" w:hAnsi="Times New Roman"/>
          <w:sz w:val="20"/>
          <w:szCs w:val="20"/>
        </w:rPr>
        <w:t>електропостачальниками</w:t>
      </w:r>
      <w:proofErr w:type="spellEnd"/>
      <w:r>
        <w:rPr>
          <w:rFonts w:ascii="Times New Roman" w:eastAsia="Times New Roman" w:hAnsi="Times New Roman"/>
          <w:sz w:val="20"/>
          <w:szCs w:val="20"/>
        </w:rPr>
        <w:t>, які отримали відповідну ліцензію, за договором постачання електричної енергії споживачу.</w:t>
      </w:r>
    </w:p>
    <w:p w14:paraId="0000000F" w14:textId="77777777" w:rsidR="006C2358" w:rsidRDefault="00210651">
      <w:pPr>
        <w:spacing w:after="12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Інформація про </w:t>
      </w:r>
      <w:proofErr w:type="spellStart"/>
      <w:r>
        <w:rPr>
          <w:rFonts w:ascii="Times New Roman" w:eastAsia="Times New Roman" w:hAnsi="Times New Roman"/>
          <w:sz w:val="20"/>
          <w:szCs w:val="20"/>
        </w:rPr>
        <w:t>електропостачальника</w:t>
      </w:r>
      <w:proofErr w:type="spellEnd"/>
      <w:r>
        <w:rPr>
          <w:rFonts w:ascii="Times New Roman" w:eastAsia="Times New Roman" w:hAnsi="Times New Roman"/>
          <w:sz w:val="20"/>
          <w:szCs w:val="20"/>
        </w:rPr>
        <w:t xml:space="preserve"> повинна міститись у переліку (ліцензійному реєстрі НКРЕКП) суб'єктів господарювання, які відповідно до вимог Закону отримали ліцензію на право провадження господарської діяльності з постачання електричної енергії, який розміщено на офіційному </w:t>
      </w:r>
      <w:proofErr w:type="spellStart"/>
      <w:r>
        <w:rPr>
          <w:rFonts w:ascii="Times New Roman" w:eastAsia="Times New Roman" w:hAnsi="Times New Roman"/>
          <w:sz w:val="20"/>
          <w:szCs w:val="20"/>
        </w:rPr>
        <w:t>вебсайті</w:t>
      </w:r>
      <w:proofErr w:type="spellEnd"/>
      <w:r>
        <w:rPr>
          <w:rFonts w:ascii="Times New Roman" w:eastAsia="Times New Roman" w:hAnsi="Times New Roman"/>
          <w:sz w:val="20"/>
          <w:szCs w:val="20"/>
        </w:rPr>
        <w:t xml:space="preserve"> НКРЕКП у розділі: </w:t>
      </w:r>
      <w:hyperlink r:id="rId6">
        <w:r>
          <w:rPr>
            <w:rFonts w:ascii="Times New Roman" w:eastAsia="Times New Roman" w:hAnsi="Times New Roman"/>
            <w:color w:val="0000FF"/>
            <w:sz w:val="20"/>
            <w:szCs w:val="20"/>
            <w:u w:val="single"/>
          </w:rPr>
          <w:t>Електрична енергія</w:t>
        </w:r>
      </w:hyperlink>
      <w:r>
        <w:rPr>
          <w:rFonts w:ascii="Times New Roman" w:eastAsia="Times New Roman" w:hAnsi="Times New Roman"/>
          <w:sz w:val="20"/>
          <w:szCs w:val="20"/>
        </w:rPr>
        <w:t>  /  </w:t>
      </w:r>
      <w:hyperlink r:id="rId7">
        <w:r>
          <w:rPr>
            <w:rFonts w:ascii="Times New Roman" w:eastAsia="Times New Roman" w:hAnsi="Times New Roman"/>
            <w:color w:val="0000FF"/>
            <w:sz w:val="20"/>
            <w:szCs w:val="20"/>
            <w:u w:val="single"/>
          </w:rPr>
          <w:t>Ліцензування</w:t>
        </w:r>
      </w:hyperlink>
      <w:r>
        <w:rPr>
          <w:rFonts w:ascii="Times New Roman" w:eastAsia="Times New Roman" w:hAnsi="Times New Roman"/>
          <w:sz w:val="20"/>
          <w:szCs w:val="20"/>
        </w:rPr>
        <w:t>  /  </w:t>
      </w:r>
      <w:hyperlink r:id="rId8">
        <w:r>
          <w:rPr>
            <w:rFonts w:ascii="Times New Roman" w:eastAsia="Times New Roman" w:hAnsi="Times New Roman"/>
            <w:color w:val="0000FF"/>
            <w:sz w:val="20"/>
            <w:szCs w:val="20"/>
            <w:u w:val="single"/>
          </w:rPr>
          <w:t>Реєстри ліцензіатів</w:t>
        </w:r>
      </w:hyperlink>
      <w:r>
        <w:rPr>
          <w:rFonts w:ascii="Times New Roman" w:eastAsia="Times New Roman" w:hAnsi="Times New Roman"/>
          <w:sz w:val="20"/>
          <w:szCs w:val="20"/>
        </w:rPr>
        <w:t xml:space="preserve"> (вид діяльності — постачання електричної енергії). </w:t>
      </w:r>
    </w:p>
    <w:p w14:paraId="00000010" w14:textId="049C80D7" w:rsidR="006C2358" w:rsidRDefault="00210651">
      <w:pPr>
        <w:spacing w:after="120" w:line="240" w:lineRule="auto"/>
        <w:jc w:val="both"/>
        <w:rPr>
          <w:rFonts w:ascii="Times New Roman" w:eastAsia="Times New Roman" w:hAnsi="Times New Roman"/>
          <w:sz w:val="20"/>
          <w:szCs w:val="20"/>
        </w:rPr>
      </w:pPr>
      <w:proofErr w:type="spellStart"/>
      <w:r>
        <w:rPr>
          <w:rFonts w:ascii="Times New Roman" w:eastAsia="Times New Roman" w:hAnsi="Times New Roman"/>
          <w:sz w:val="20"/>
          <w:szCs w:val="20"/>
        </w:rPr>
        <w:t>Електропостачальник</w:t>
      </w:r>
      <w:proofErr w:type="spellEnd"/>
      <w:r>
        <w:rPr>
          <w:rFonts w:ascii="Times New Roman" w:eastAsia="Times New Roman" w:hAnsi="Times New Roman"/>
          <w:sz w:val="20"/>
          <w:szCs w:val="20"/>
        </w:rPr>
        <w:t xml:space="preserve"> повинен забезпечити поставку електричної енергії на об’єкт</w:t>
      </w:r>
      <w:r w:rsidR="00724F2B">
        <w:rPr>
          <w:rFonts w:ascii="Times New Roman" w:eastAsia="Times New Roman" w:hAnsi="Times New Roman"/>
          <w:sz w:val="20"/>
          <w:szCs w:val="20"/>
        </w:rPr>
        <w:t>и</w:t>
      </w:r>
      <w:r>
        <w:rPr>
          <w:rFonts w:ascii="Times New Roman" w:eastAsia="Times New Roman" w:hAnsi="Times New Roman"/>
          <w:sz w:val="20"/>
          <w:szCs w:val="20"/>
        </w:rPr>
        <w:t xml:space="preserve"> замовника</w:t>
      </w:r>
      <w:r w:rsidR="005C5FB3">
        <w:rPr>
          <w:rFonts w:ascii="Times New Roman" w:eastAsia="Times New Roman" w:hAnsi="Times New Roman"/>
          <w:sz w:val="20"/>
          <w:szCs w:val="20"/>
        </w:rPr>
        <w:t xml:space="preserve"> </w:t>
      </w:r>
      <w:r>
        <w:rPr>
          <w:rFonts w:ascii="Times New Roman" w:eastAsia="Times New Roman" w:hAnsi="Times New Roman"/>
          <w:sz w:val="20"/>
          <w:szCs w:val="20"/>
        </w:rPr>
        <w:t>та підключен</w:t>
      </w:r>
      <w:r w:rsidR="00724F2B">
        <w:rPr>
          <w:rFonts w:ascii="Times New Roman" w:eastAsia="Times New Roman" w:hAnsi="Times New Roman"/>
          <w:sz w:val="20"/>
          <w:szCs w:val="20"/>
        </w:rPr>
        <w:t>ні</w:t>
      </w:r>
      <w:r>
        <w:rPr>
          <w:rFonts w:ascii="Times New Roman" w:eastAsia="Times New Roman" w:hAnsi="Times New Roman"/>
          <w:sz w:val="20"/>
          <w:szCs w:val="20"/>
        </w:rPr>
        <w:t xml:space="preserve"> до місцевих розподільчих мереж відповідно до вимог Кодексу розподільчих систем, технічні та якісні характеристики якої повинні відповідати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14:paraId="00000012" w14:textId="4C9BEC48" w:rsidR="006C2358" w:rsidRDefault="00210651">
      <w:pPr>
        <w:spacing w:after="120" w:line="240" w:lineRule="auto"/>
        <w:jc w:val="both"/>
        <w:rPr>
          <w:rFonts w:ascii="Times New Roman" w:eastAsia="Times New Roman" w:hAnsi="Times New Roman"/>
          <w:sz w:val="20"/>
          <w:szCs w:val="20"/>
        </w:rPr>
      </w:pPr>
      <w:r>
        <w:rPr>
          <w:rFonts w:ascii="Times New Roman" w:eastAsia="Times New Roman" w:hAnsi="Times New Roman"/>
          <w:b/>
          <w:sz w:val="20"/>
          <w:szCs w:val="20"/>
        </w:rPr>
        <w:t xml:space="preserve">Обґрунтування технічних характеристик. </w:t>
      </w:r>
      <w:r>
        <w:rPr>
          <w:rFonts w:ascii="Times New Roman" w:eastAsia="Times New Roman" w:hAnsi="Times New Roman"/>
          <w:sz w:val="20"/>
          <w:szCs w:val="20"/>
        </w:rPr>
        <w:t xml:space="preserve">Термін постачання — з </w:t>
      </w:r>
      <w:r w:rsidR="00027E3F">
        <w:rPr>
          <w:rFonts w:ascii="Times New Roman" w:eastAsia="Times New Roman" w:hAnsi="Times New Roman"/>
          <w:sz w:val="20"/>
          <w:szCs w:val="20"/>
        </w:rPr>
        <w:t xml:space="preserve">01 січня </w:t>
      </w:r>
      <w:r>
        <w:rPr>
          <w:rFonts w:ascii="Times New Roman" w:eastAsia="Times New Roman" w:hAnsi="Times New Roman"/>
          <w:sz w:val="20"/>
          <w:szCs w:val="20"/>
        </w:rPr>
        <w:t>202</w:t>
      </w:r>
      <w:r w:rsidR="00820013">
        <w:rPr>
          <w:rFonts w:ascii="Times New Roman" w:eastAsia="Times New Roman" w:hAnsi="Times New Roman"/>
          <w:sz w:val="20"/>
          <w:szCs w:val="20"/>
        </w:rPr>
        <w:t xml:space="preserve">5 </w:t>
      </w:r>
      <w:r>
        <w:rPr>
          <w:rFonts w:ascii="Times New Roman" w:eastAsia="Times New Roman" w:hAnsi="Times New Roman"/>
          <w:sz w:val="20"/>
          <w:szCs w:val="20"/>
        </w:rPr>
        <w:t>р</w:t>
      </w:r>
      <w:r w:rsidR="00027E3F">
        <w:rPr>
          <w:rFonts w:ascii="Times New Roman" w:eastAsia="Times New Roman" w:hAnsi="Times New Roman"/>
          <w:sz w:val="20"/>
          <w:szCs w:val="20"/>
        </w:rPr>
        <w:t>.</w:t>
      </w:r>
      <w:r>
        <w:rPr>
          <w:rFonts w:ascii="Times New Roman" w:eastAsia="Times New Roman" w:hAnsi="Times New Roman"/>
          <w:i/>
          <w:sz w:val="20"/>
          <w:szCs w:val="20"/>
        </w:rPr>
        <w:t xml:space="preserve"> </w:t>
      </w:r>
      <w:r>
        <w:rPr>
          <w:rFonts w:ascii="Times New Roman" w:eastAsia="Times New Roman" w:hAnsi="Times New Roman"/>
          <w:sz w:val="20"/>
          <w:szCs w:val="20"/>
        </w:rPr>
        <w:t>по</w:t>
      </w:r>
      <w:r w:rsidR="00820013">
        <w:rPr>
          <w:rFonts w:ascii="Times New Roman" w:eastAsia="Times New Roman" w:hAnsi="Times New Roman"/>
          <w:sz w:val="20"/>
          <w:szCs w:val="20"/>
        </w:rPr>
        <w:t xml:space="preserve"> 30 вересня 2025 </w:t>
      </w:r>
      <w:r>
        <w:rPr>
          <w:rFonts w:ascii="Times New Roman" w:eastAsia="Times New Roman" w:hAnsi="Times New Roman"/>
          <w:sz w:val="20"/>
          <w:szCs w:val="20"/>
        </w:rPr>
        <w:t xml:space="preserve">р. </w:t>
      </w:r>
    </w:p>
    <w:p w14:paraId="00000014" w14:textId="16BAE654" w:rsidR="006C2358" w:rsidRDefault="00210651" w:rsidP="00820013">
      <w:pPr>
        <w:spacing w:after="120" w:line="240" w:lineRule="auto"/>
        <w:jc w:val="both"/>
        <w:rPr>
          <w:rFonts w:ascii="Times New Roman" w:eastAsia="Times New Roman" w:hAnsi="Times New Roman"/>
          <w:sz w:val="20"/>
          <w:szCs w:val="20"/>
        </w:rPr>
      </w:pPr>
      <w:r>
        <w:rPr>
          <w:rFonts w:ascii="Times New Roman" w:eastAsia="Times New Roman" w:hAnsi="Times New Roman"/>
          <w:sz w:val="20"/>
          <w:szCs w:val="20"/>
        </w:rPr>
        <w:lastRenderedPageBreak/>
        <w:t xml:space="preserve">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Обсяг, необхідний для забезпечення діяльності та власних потреб об’єктів замовника, та враховуючи обсяги споживання </w:t>
      </w:r>
      <w:r w:rsidR="00F1609A">
        <w:rPr>
          <w:rFonts w:ascii="Times New Roman" w:eastAsia="Times New Roman" w:hAnsi="Times New Roman"/>
          <w:sz w:val="20"/>
          <w:szCs w:val="20"/>
        </w:rPr>
        <w:t>по</w:t>
      </w:r>
      <w:r>
        <w:rPr>
          <w:rFonts w:ascii="Times New Roman" w:eastAsia="Times New Roman" w:hAnsi="Times New Roman"/>
          <w:sz w:val="20"/>
          <w:szCs w:val="20"/>
        </w:rPr>
        <w:t xml:space="preserve">переднього календарного року, становить </w:t>
      </w:r>
      <w:r w:rsidR="00820013">
        <w:rPr>
          <w:rFonts w:ascii="Times New Roman" w:eastAsia="Times New Roman" w:hAnsi="Times New Roman"/>
          <w:sz w:val="20"/>
          <w:szCs w:val="20"/>
        </w:rPr>
        <w:t>20 500</w:t>
      </w:r>
      <w:r>
        <w:rPr>
          <w:rFonts w:ascii="Times New Roman" w:eastAsia="Times New Roman" w:hAnsi="Times New Roman"/>
          <w:sz w:val="20"/>
          <w:szCs w:val="20"/>
        </w:rPr>
        <w:t xml:space="preserve"> кВт. год на</w:t>
      </w:r>
      <w:r w:rsidR="00820013">
        <w:rPr>
          <w:rFonts w:ascii="Times New Roman" w:eastAsia="Times New Roman" w:hAnsi="Times New Roman"/>
          <w:sz w:val="20"/>
          <w:szCs w:val="20"/>
        </w:rPr>
        <w:t xml:space="preserve"> січень – вересень 2025р.</w:t>
      </w:r>
    </w:p>
    <w:p w14:paraId="00000015" w14:textId="248848A5" w:rsidR="006C2358" w:rsidRDefault="00210651">
      <w:pPr>
        <w:spacing w:after="120" w:line="240" w:lineRule="auto"/>
        <w:jc w:val="both"/>
        <w:rPr>
          <w:rFonts w:ascii="Times New Roman" w:eastAsia="Times New Roman" w:hAnsi="Times New Roman"/>
          <w:sz w:val="20"/>
          <w:szCs w:val="20"/>
        </w:rPr>
      </w:pPr>
      <w:r>
        <w:rPr>
          <w:rFonts w:ascii="Times New Roman" w:eastAsia="Times New Roman" w:hAnsi="Times New Roman"/>
          <w:b/>
          <w:sz w:val="20"/>
          <w:szCs w:val="20"/>
        </w:rPr>
        <w:t>Обґрунтування якісних характеристик</w:t>
      </w:r>
      <w:r>
        <w:rPr>
          <w:rFonts w:ascii="Times New Roman" w:eastAsia="Times New Roman" w:hAnsi="Times New Roman"/>
          <w:sz w:val="20"/>
          <w:szCs w:val="20"/>
        </w:rPr>
        <w:t>. Пунктом 1.1.2 глави 1.1 розділу І</w:t>
      </w:r>
      <w:r w:rsidR="00F1609A">
        <w:rPr>
          <w:rFonts w:ascii="Times New Roman" w:eastAsia="Times New Roman" w:hAnsi="Times New Roman"/>
          <w:sz w:val="20"/>
          <w:szCs w:val="20"/>
        </w:rPr>
        <w:t xml:space="preserve"> </w:t>
      </w:r>
      <w:r>
        <w:rPr>
          <w:rFonts w:ascii="Times New Roman" w:eastAsia="Times New Roman" w:hAnsi="Times New Roman"/>
          <w:sz w:val="20"/>
          <w:szCs w:val="20"/>
        </w:rPr>
        <w:t xml:space="preserve">ПРРЕЕ визначено, що </w:t>
      </w:r>
      <w:bookmarkStart w:id="0" w:name="bookmark=id.gjdgxs" w:colFirst="0" w:colLast="0"/>
      <w:bookmarkEnd w:id="0"/>
      <w:r>
        <w:rPr>
          <w:rFonts w:ascii="Times New Roman" w:eastAsia="Times New Roman" w:hAnsi="Times New Roman"/>
          <w:sz w:val="20"/>
          <w:szCs w:val="20"/>
        </w:rPr>
        <w:t xml:space="preserve">якість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w:t>
      </w:r>
      <w:bookmarkStart w:id="1" w:name="bookmark=id.30j0zll" w:colFirst="0" w:colLast="0"/>
      <w:bookmarkEnd w:id="1"/>
      <w:r>
        <w:rPr>
          <w:rFonts w:ascii="Times New Roman" w:eastAsia="Times New Roman" w:hAnsi="Times New Roman"/>
          <w:sz w:val="20"/>
          <w:szCs w:val="20"/>
        </w:rPr>
        <w:t>якість електричної енергії.</w:t>
      </w:r>
    </w:p>
    <w:p w14:paraId="00000016" w14:textId="0AC11366" w:rsidR="006C2358" w:rsidRDefault="00210651">
      <w:pPr>
        <w:spacing w:after="120" w:line="240" w:lineRule="auto"/>
        <w:jc w:val="both"/>
        <w:rPr>
          <w:rFonts w:ascii="Times New Roman" w:eastAsia="Times New Roman" w:hAnsi="Times New Roman"/>
          <w:sz w:val="20"/>
          <w:szCs w:val="20"/>
        </w:rPr>
      </w:pPr>
      <w:proofErr w:type="spellStart"/>
      <w:r>
        <w:rPr>
          <w:rFonts w:ascii="Times New Roman" w:eastAsia="Times New Roman" w:hAnsi="Times New Roman"/>
          <w:sz w:val="20"/>
          <w:szCs w:val="20"/>
        </w:rPr>
        <w:t>Електропостачальник</w:t>
      </w:r>
      <w:proofErr w:type="spellEnd"/>
      <w:r>
        <w:rPr>
          <w:rFonts w:ascii="Times New Roman" w:eastAsia="Times New Roman" w:hAnsi="Times New Roman"/>
          <w:sz w:val="20"/>
          <w:szCs w:val="20"/>
        </w:rPr>
        <w:t xml:space="preserve"> забезпечує дотримання загальних та гарантованих стандартів якості надання послуг з електропостачання, у тому числі тих, що передбачені згідно з Порядком № 375, Законом, ПРРЕЕ, КСР, умовами договору про постачання електричної енергії (договору про закупівлю) та іншими нормативно-правовими актами. Згідно зі статтею 18 Закону показники якості електропостачання повинні відповідати величинам, що затверджені НКРЕКП. Відповідно до положень пункту 11.4.6 глави 11.4 розділу XI КСР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Стосовно технічних, якісних характеристик предмета закупівлі передбачається необхідність застосування заходів із захисту довкілля, у тому числі під час виконання договору про закупівлю.</w:t>
      </w:r>
      <w:r w:rsidR="00F1609A">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Електропостачальник</w:t>
      </w:r>
      <w:proofErr w:type="spellEnd"/>
      <w:r>
        <w:rPr>
          <w:rFonts w:ascii="Times New Roman" w:eastAsia="Times New Roman" w:hAnsi="Times New Roman"/>
          <w:sz w:val="20"/>
          <w:szCs w:val="20"/>
        </w:rPr>
        <w:t xml:space="preserve"> зобов’язується дотримуватися передбачених чинним законодавством вимог щодо застосування заходів із захисту довкілля.</w:t>
      </w:r>
    </w:p>
    <w:p w14:paraId="00000017" w14:textId="77777777" w:rsidR="006C2358" w:rsidRDefault="00210651">
      <w:pPr>
        <w:spacing w:after="120" w:line="240" w:lineRule="auto"/>
        <w:jc w:val="both"/>
        <w:rPr>
          <w:rFonts w:ascii="Times New Roman" w:eastAsia="Times New Roman" w:hAnsi="Times New Roman"/>
          <w:sz w:val="20"/>
          <w:szCs w:val="20"/>
        </w:rPr>
      </w:pPr>
      <w:proofErr w:type="spellStart"/>
      <w:r>
        <w:rPr>
          <w:rFonts w:ascii="Times New Roman" w:eastAsia="Times New Roman" w:hAnsi="Times New Roman"/>
          <w:sz w:val="20"/>
          <w:szCs w:val="20"/>
        </w:rPr>
        <w:t>Електропостачальник</w:t>
      </w:r>
      <w:proofErr w:type="spellEnd"/>
      <w:r>
        <w:rPr>
          <w:rFonts w:ascii="Times New Roman" w:eastAsia="Times New Roman" w:hAnsi="Times New Roman"/>
          <w:sz w:val="20"/>
          <w:szCs w:val="20"/>
        </w:rPr>
        <w:t xml:space="preserve"> зобов'язується здійснювати своєчасну закупівлю електричної енергії в обсягах для забезпечення безперервного надання послуг із постачання електричної енергії споживачу (замовнику), що за належних умов забезпечать задоволення попиту на споживання електричної енергії споживачу (замовнику). </w:t>
      </w:r>
      <w:proofErr w:type="spellStart"/>
      <w:r>
        <w:rPr>
          <w:rFonts w:ascii="Times New Roman" w:eastAsia="Times New Roman" w:hAnsi="Times New Roman"/>
          <w:sz w:val="20"/>
          <w:szCs w:val="20"/>
        </w:rPr>
        <w:t>Електропостачальник</w:t>
      </w:r>
      <w:proofErr w:type="spellEnd"/>
      <w:r>
        <w:rPr>
          <w:rFonts w:ascii="Times New Roman" w:eastAsia="Times New Roman" w:hAnsi="Times New Roman"/>
          <w:sz w:val="20"/>
          <w:szCs w:val="20"/>
        </w:rPr>
        <w:t xml:space="preserve"> зобов'язується забезпечити комерційну якість послуг, які надаються споживачу (замовнику), що передбачає вчасне та повне інформування споживача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між </w:t>
      </w:r>
      <w:proofErr w:type="spellStart"/>
      <w:r>
        <w:rPr>
          <w:rFonts w:ascii="Times New Roman" w:eastAsia="Times New Roman" w:hAnsi="Times New Roman"/>
          <w:sz w:val="20"/>
          <w:szCs w:val="20"/>
        </w:rPr>
        <w:t>електропостачальником</w:t>
      </w:r>
      <w:proofErr w:type="spellEnd"/>
      <w:r>
        <w:rPr>
          <w:rFonts w:ascii="Times New Roman" w:eastAsia="Times New Roman" w:hAnsi="Times New Roman"/>
          <w:sz w:val="20"/>
          <w:szCs w:val="20"/>
        </w:rPr>
        <w:t xml:space="preserve"> та споживачем (замовником), ведення точних та прозорих розрахунків із споживачем (замовником), а також можливість вирішення спірних питань шляхом досудового врегулювання. Споживач (замовник)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(замовнику) за недотримання показників комерційної якості надання послуг постачальником у порядку, затвердженому Регулятором, та опублікувати на своєму офіційному </w:t>
      </w:r>
      <w:proofErr w:type="spellStart"/>
      <w:r>
        <w:rPr>
          <w:rFonts w:ascii="Times New Roman" w:eastAsia="Times New Roman" w:hAnsi="Times New Roman"/>
          <w:sz w:val="20"/>
          <w:szCs w:val="20"/>
        </w:rPr>
        <w:t>вебсайті</w:t>
      </w:r>
      <w:proofErr w:type="spellEnd"/>
      <w:r>
        <w:rPr>
          <w:rFonts w:ascii="Times New Roman" w:eastAsia="Times New Roman" w:hAnsi="Times New Roman"/>
          <w:sz w:val="20"/>
          <w:szCs w:val="20"/>
        </w:rPr>
        <w:t xml:space="preserve"> порядок надання компенсацій та їх розміри.</w:t>
      </w:r>
    </w:p>
    <w:p w14:paraId="00000018" w14:textId="77777777" w:rsidR="006C2358" w:rsidRDefault="006C2358">
      <w:pPr>
        <w:spacing w:after="0" w:line="240" w:lineRule="auto"/>
        <w:jc w:val="both"/>
        <w:rPr>
          <w:rFonts w:ascii="Times New Roman" w:eastAsia="Times New Roman" w:hAnsi="Times New Roman"/>
          <w:sz w:val="24"/>
          <w:szCs w:val="24"/>
        </w:rPr>
      </w:pPr>
    </w:p>
    <w:sectPr w:rsidR="006C2358" w:rsidSect="003658E5">
      <w:pgSz w:w="11906" w:h="16838"/>
      <w:pgMar w:top="568"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358"/>
    <w:rsid w:val="00027E3F"/>
    <w:rsid w:val="00045B92"/>
    <w:rsid w:val="00102F79"/>
    <w:rsid w:val="00210651"/>
    <w:rsid w:val="002431BE"/>
    <w:rsid w:val="003658E5"/>
    <w:rsid w:val="00451200"/>
    <w:rsid w:val="005C5FB3"/>
    <w:rsid w:val="006C2358"/>
    <w:rsid w:val="00724F2B"/>
    <w:rsid w:val="00820013"/>
    <w:rsid w:val="00952D12"/>
    <w:rsid w:val="009A0B45"/>
    <w:rsid w:val="009C3D5C"/>
    <w:rsid w:val="00A87CCF"/>
    <w:rsid w:val="00E4619E"/>
    <w:rsid w:val="00F1609A"/>
    <w:rsid w:val="00F47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DB7AB"/>
  <w15:docId w15:val="{F92B30FF-3EF5-47C0-94DB-A5E40C20C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A09"/>
    <w:rPr>
      <w:rFonts w:cs="Times New Roma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rvts0">
    <w:name w:val="rvts0"/>
    <w:basedOn w:val="a0"/>
    <w:rsid w:val="00171A09"/>
  </w:style>
  <w:style w:type="character" w:styleId="a4">
    <w:name w:val="Hyperlink"/>
    <w:uiPriority w:val="99"/>
    <w:unhideWhenUsed/>
    <w:rsid w:val="00171A09"/>
    <w:rPr>
      <w:color w:val="0000FF"/>
      <w:u w:val="single"/>
    </w:rPr>
  </w:style>
  <w:style w:type="character" w:styleId="a5">
    <w:name w:val="Emphasis"/>
    <w:uiPriority w:val="20"/>
    <w:qFormat/>
    <w:rsid w:val="00171A09"/>
    <w:rPr>
      <w:i/>
      <w:iCs/>
    </w:r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7">
    <w:name w:val="Unresolved Mention"/>
    <w:basedOn w:val="a0"/>
    <w:uiPriority w:val="99"/>
    <w:semiHidden/>
    <w:unhideWhenUsed/>
    <w:rsid w:val="009C3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rc.gov.ua/?id=16075" TargetMode="External"/><Relationship Id="rId3" Type="http://schemas.openxmlformats.org/officeDocument/2006/relationships/settings" Target="settings.xml"/><Relationship Id="rId7" Type="http://schemas.openxmlformats.org/officeDocument/2006/relationships/hyperlink" Target="https://www.nerc.gov.ua/?id=1595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nerc.gov.ua/?id=15950" TargetMode="External"/><Relationship Id="rId5" Type="http://schemas.openxmlformats.org/officeDocument/2006/relationships/hyperlink" Target="https://prozorro.gov.ua/tender/UA-2024-11-19-001591-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xIbeQufqjHiprVrnLsK83Z50wg==">AMUW2mVZUOMgQyVuCjTn2cVOf8cLtQ5RWS7cJ86hAd7TaEn2TNvqT2yA4DfDJWEd3Xli76mfxaC20zttQs2xOHG6HYl58HlOyP/xSsJrZXSUL7ZPfDs5/Fq6lijaFky8PGIM9Zd4AAq/GyIw1SymMPGuAFAJHVa/qw==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4980</Words>
  <Characters>2839</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vdd</cp:lastModifiedBy>
  <cp:revision>11</cp:revision>
  <dcterms:created xsi:type="dcterms:W3CDTF">2023-11-23T13:33:00Z</dcterms:created>
  <dcterms:modified xsi:type="dcterms:W3CDTF">2024-11-20T07:50:00Z</dcterms:modified>
</cp:coreProperties>
</file>