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A77B3" w14:textId="77777777" w:rsidR="00352884" w:rsidRPr="00DC785D" w:rsidRDefault="00352884" w:rsidP="00352884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14:paraId="7AB67311" w14:textId="77777777" w:rsidR="00DF6B4B" w:rsidRPr="00DC785D" w:rsidRDefault="00352884" w:rsidP="00352884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C785D">
        <w:rPr>
          <w:rFonts w:ascii="Times New Roman" w:hAnsi="Times New Roman" w:cs="Times New Roman"/>
          <w:b/>
          <w:sz w:val="20"/>
          <w:szCs w:val="20"/>
        </w:rPr>
        <w:t xml:space="preserve">Обґрунтування технічних та якісних характеристик предмета закупівлі, </w:t>
      </w:r>
    </w:p>
    <w:p w14:paraId="5E8DDD87" w14:textId="193D7A1F" w:rsidR="00DA70FE" w:rsidRPr="00DC785D" w:rsidRDefault="00352884" w:rsidP="003A0383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C785D">
        <w:rPr>
          <w:rFonts w:ascii="Times New Roman" w:hAnsi="Times New Roman" w:cs="Times New Roman"/>
          <w:b/>
          <w:sz w:val="20"/>
          <w:szCs w:val="20"/>
        </w:rPr>
        <w:t>розміру бюджетного призначення та очікуваної вартості предмета закупівлі</w:t>
      </w:r>
    </w:p>
    <w:p w14:paraId="68D5DD67" w14:textId="5BB35F3F" w:rsidR="00915EC1" w:rsidRPr="00DC785D" w:rsidRDefault="00DF6B4B" w:rsidP="006B452F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C785D">
        <w:rPr>
          <w:rFonts w:ascii="Times New Roman" w:hAnsi="Times New Roman" w:cs="Times New Roman"/>
          <w:b/>
          <w:sz w:val="20"/>
          <w:szCs w:val="20"/>
          <w:lang w:val="uk-UA"/>
        </w:rPr>
        <w:t>Мобільний метеорологічний комплекс ТРОПОСФЕРА (виконання С) (або «еквівалент»)</w:t>
      </w:r>
    </w:p>
    <w:p w14:paraId="0EFCACD5" w14:textId="1DDDF872" w:rsidR="00DF6B4B" w:rsidRPr="00DC785D" w:rsidRDefault="00DF6B4B" w:rsidP="006B452F">
      <w:pPr>
        <w:jc w:val="center"/>
        <w:rPr>
          <w:rFonts w:ascii="Times New Roman" w:hAnsi="Times New Roman" w:cs="Times New Roman"/>
          <w:b/>
          <w:sz w:val="20"/>
          <w:szCs w:val="20"/>
          <w:lang/>
        </w:rPr>
      </w:pPr>
      <w:r w:rsidRPr="00DC785D">
        <w:rPr>
          <w:rFonts w:ascii="Times New Roman" w:hAnsi="Times New Roman" w:cs="Times New Roman"/>
          <w:b/>
          <w:sz w:val="20"/>
          <w:szCs w:val="20"/>
        </w:rPr>
        <w:t>ДК 021:2015: 38120000-2 Метеорологічні прилади</w:t>
      </w:r>
    </w:p>
    <w:p w14:paraId="6F9BAA3B" w14:textId="77777777" w:rsidR="00352884" w:rsidRPr="00DC785D" w:rsidRDefault="00352884" w:rsidP="00416454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C785D">
        <w:rPr>
          <w:rFonts w:ascii="Times New Roman" w:hAnsi="Times New Roman" w:cs="Times New Roman"/>
          <w:sz w:val="20"/>
          <w:szCs w:val="20"/>
          <w:lang w:val="uk-UA"/>
        </w:rPr>
        <w:t>На виконання Постанови Кабінету Міністрів України «Про ефективне використання державних коштів» від 11.10.2016р. №7</w:t>
      </w:r>
      <w:r w:rsidR="00416454" w:rsidRPr="00DC785D">
        <w:rPr>
          <w:rFonts w:ascii="Times New Roman" w:hAnsi="Times New Roman" w:cs="Times New Roman"/>
          <w:sz w:val="20"/>
          <w:szCs w:val="20"/>
          <w:lang w:val="uk-UA"/>
        </w:rPr>
        <w:t>10 (зі змінами), в частині п. 4</w:t>
      </w:r>
      <w:r w:rsidR="00416454" w:rsidRPr="00DC785D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1</w:t>
      </w:r>
    </w:p>
    <w:p w14:paraId="41DE9644" w14:textId="57C8235D" w:rsidR="00352884" w:rsidRPr="00DC785D" w:rsidRDefault="00416454" w:rsidP="00352884">
      <w:pPr>
        <w:rPr>
          <w:rFonts w:ascii="Times New Roman" w:hAnsi="Times New Roman" w:cs="Times New Roman"/>
          <w:sz w:val="20"/>
          <w:szCs w:val="20"/>
        </w:rPr>
      </w:pPr>
      <w:r w:rsidRPr="00DC785D">
        <w:rPr>
          <w:rFonts w:ascii="Times New Roman" w:hAnsi="Times New Roman" w:cs="Times New Roman"/>
          <w:sz w:val="20"/>
          <w:szCs w:val="20"/>
        </w:rPr>
        <w:tab/>
        <w:t>Кіровоградський обласний центр з гідрометеорології</w:t>
      </w:r>
      <w:r w:rsidRPr="00DC785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52884" w:rsidRPr="00DC785D">
        <w:rPr>
          <w:rFonts w:ascii="Times New Roman" w:hAnsi="Times New Roman" w:cs="Times New Roman"/>
          <w:sz w:val="20"/>
          <w:szCs w:val="20"/>
        </w:rPr>
        <w:t>з метою прозорого, ефективного та раціонального використання коштів обґрунтовує технічні та якісні характеристики предмета закупівлі, розмір бюджетного призначення та очікувану вартість предмета закупівлі і оприлюднює обґрунтування технічних та якісних характеристик предмета закупівлі, розміру бюджетного призначення, очікуваної вартості предмета закупівлі шляхом розміщення на власному веб-сайті протягом п’яти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 згідно Закону України «Про публічні закупівлі» від 25.12.2015р. №</w:t>
      </w:r>
      <w:r w:rsidR="007577EF" w:rsidRPr="00DC785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52884" w:rsidRPr="00DC785D">
        <w:rPr>
          <w:rFonts w:ascii="Times New Roman" w:hAnsi="Times New Roman" w:cs="Times New Roman"/>
          <w:sz w:val="20"/>
          <w:szCs w:val="20"/>
        </w:rPr>
        <w:t>922-VIII (зі змінами внесеними згідно з Законами)</w:t>
      </w:r>
    </w:p>
    <w:p w14:paraId="133779DC" w14:textId="77777777" w:rsidR="00352884" w:rsidRPr="00DC785D" w:rsidRDefault="00416454" w:rsidP="00352884">
      <w:pPr>
        <w:rPr>
          <w:rFonts w:ascii="Times New Roman" w:hAnsi="Times New Roman" w:cs="Times New Roman"/>
          <w:sz w:val="20"/>
          <w:szCs w:val="20"/>
        </w:rPr>
      </w:pPr>
      <w:r w:rsidRPr="00DC785D">
        <w:rPr>
          <w:rFonts w:ascii="Times New Roman" w:hAnsi="Times New Roman" w:cs="Times New Roman"/>
          <w:b/>
          <w:sz w:val="20"/>
          <w:szCs w:val="20"/>
        </w:rPr>
        <w:t>1. Замовник</w:t>
      </w:r>
      <w:r w:rsidRPr="00DC785D"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  <w:r w:rsidRPr="00DC785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DC785D">
        <w:rPr>
          <w:rFonts w:ascii="Times New Roman" w:hAnsi="Times New Roman" w:cs="Times New Roman"/>
          <w:sz w:val="20"/>
          <w:szCs w:val="20"/>
        </w:rPr>
        <w:t>Кіровоградський обласний центр з гідрометеорології</w:t>
      </w:r>
    </w:p>
    <w:p w14:paraId="524AA784" w14:textId="77777777" w:rsidR="00352884" w:rsidRPr="00DC785D" w:rsidRDefault="00352884" w:rsidP="0035288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DC785D">
        <w:rPr>
          <w:rFonts w:ascii="Times New Roman" w:hAnsi="Times New Roman" w:cs="Times New Roman"/>
          <w:b/>
          <w:sz w:val="20"/>
          <w:szCs w:val="20"/>
        </w:rPr>
        <w:t>2. Ідентифікаційний код в Єдиному державному реєстрі юридичних осіб, фізичних осіб - підприємців та громадських формувань</w:t>
      </w:r>
      <w:r w:rsidR="00416454" w:rsidRPr="00DC785D"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  <w:r w:rsidR="00416454" w:rsidRPr="00DC785D">
        <w:rPr>
          <w:rFonts w:ascii="Times New Roman" w:hAnsi="Times New Roman" w:cs="Times New Roman"/>
          <w:sz w:val="20"/>
          <w:szCs w:val="20"/>
          <w:lang w:val="uk-UA"/>
        </w:rPr>
        <w:t xml:space="preserve"> 05381188</w:t>
      </w:r>
    </w:p>
    <w:p w14:paraId="24779489" w14:textId="77777777" w:rsidR="000F2F47" w:rsidRPr="00DC785D" w:rsidRDefault="00416454" w:rsidP="007E7DE8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C785D">
        <w:rPr>
          <w:rFonts w:ascii="Times New Roman" w:hAnsi="Times New Roman" w:cs="Times New Roman"/>
          <w:b/>
          <w:sz w:val="20"/>
          <w:szCs w:val="20"/>
          <w:lang w:val="uk-UA"/>
        </w:rPr>
        <w:t>3. Предмет закупівлі</w:t>
      </w:r>
      <w:r w:rsidR="000F2F47" w:rsidRPr="00DC785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та кількість</w:t>
      </w:r>
      <w:r w:rsidRPr="00DC785D">
        <w:rPr>
          <w:rFonts w:ascii="Times New Roman" w:hAnsi="Times New Roman" w:cs="Times New Roman"/>
          <w:b/>
          <w:sz w:val="20"/>
          <w:szCs w:val="20"/>
          <w:lang w:val="uk-UA"/>
        </w:rPr>
        <w:t xml:space="preserve">: </w:t>
      </w:r>
    </w:p>
    <w:p w14:paraId="15094E72" w14:textId="5B0D4319" w:rsidR="00352884" w:rsidRPr="00DC785D" w:rsidRDefault="00DF6B4B" w:rsidP="007E7DE8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DC785D">
        <w:rPr>
          <w:rFonts w:ascii="Times New Roman" w:hAnsi="Times New Roman" w:cs="Times New Roman"/>
          <w:sz w:val="20"/>
          <w:szCs w:val="20"/>
          <w:lang w:val="uk-UA"/>
        </w:rPr>
        <w:t>Мобільний метеорологічний комплекс ТРОПОСФЕРА (виконання С) (або «еквівалент»)</w:t>
      </w:r>
      <w:r w:rsidR="000F2F47" w:rsidRPr="00DC785D">
        <w:rPr>
          <w:rFonts w:ascii="Times New Roman" w:hAnsi="Times New Roman" w:cs="Times New Roman"/>
          <w:sz w:val="20"/>
          <w:szCs w:val="20"/>
          <w:lang w:val="uk-UA"/>
        </w:rPr>
        <w:t xml:space="preserve"> у кількості 1</w:t>
      </w:r>
      <w:r w:rsidRPr="00DC785D">
        <w:rPr>
          <w:rFonts w:ascii="Times New Roman" w:hAnsi="Times New Roman" w:cs="Times New Roman"/>
          <w:sz w:val="20"/>
          <w:szCs w:val="20"/>
          <w:lang w:val="uk-UA"/>
        </w:rPr>
        <w:t xml:space="preserve"> комплекс</w:t>
      </w:r>
    </w:p>
    <w:p w14:paraId="21131693" w14:textId="77777777" w:rsidR="00416454" w:rsidRPr="00DC785D" w:rsidRDefault="00352884" w:rsidP="0035288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DC785D">
        <w:rPr>
          <w:rFonts w:ascii="Times New Roman" w:hAnsi="Times New Roman" w:cs="Times New Roman"/>
          <w:b/>
          <w:sz w:val="20"/>
          <w:szCs w:val="20"/>
        </w:rPr>
        <w:t>4. Предмет</w:t>
      </w:r>
      <w:r w:rsidR="00416454" w:rsidRPr="00DC785D">
        <w:rPr>
          <w:rFonts w:ascii="Times New Roman" w:hAnsi="Times New Roman" w:cs="Times New Roman"/>
          <w:b/>
          <w:sz w:val="20"/>
          <w:szCs w:val="20"/>
        </w:rPr>
        <w:t xml:space="preserve"> закупівлі за кодом ДК 021:2015</w:t>
      </w:r>
      <w:r w:rsidR="00416454" w:rsidRPr="00DC785D"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  <w:r w:rsidR="00CD1DDA" w:rsidRPr="00DC785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16454" w:rsidRPr="00DC785D">
        <w:rPr>
          <w:rFonts w:ascii="Times New Roman" w:hAnsi="Times New Roman" w:cs="Times New Roman"/>
          <w:sz w:val="20"/>
          <w:szCs w:val="20"/>
          <w:lang w:val="uk-UA"/>
        </w:rPr>
        <w:t>38120000-2: Метеорологічні прилади</w:t>
      </w:r>
    </w:p>
    <w:p w14:paraId="459E48D2" w14:textId="6A83452B" w:rsidR="000F2F47" w:rsidRPr="00DC785D" w:rsidRDefault="000F2F47" w:rsidP="0035288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DC785D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5. Процедура закупівлі: </w:t>
      </w:r>
      <w:r w:rsidRPr="00DC785D">
        <w:rPr>
          <w:rFonts w:ascii="Times New Roman" w:hAnsi="Times New Roman" w:cs="Times New Roman"/>
          <w:sz w:val="20"/>
          <w:szCs w:val="20"/>
          <w:lang w:val="uk-UA"/>
        </w:rPr>
        <w:t>Відкриті торги з особливостями</w:t>
      </w:r>
    </w:p>
    <w:p w14:paraId="3AC6DBF8" w14:textId="420F94BA" w:rsidR="000F2F47" w:rsidRPr="00DC785D" w:rsidRDefault="000F2F47" w:rsidP="00352884">
      <w:pPr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DC785D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6. Номер закупівлі: </w:t>
      </w:r>
      <w:hyperlink r:id="rId4" w:history="1">
        <w:r w:rsidR="00DA70FE" w:rsidRPr="00C71E1A">
          <w:rPr>
            <w:rStyle w:val="a8"/>
            <w:rFonts w:ascii="Times New Roman" w:hAnsi="Times New Roman" w:cs="Times New Roman"/>
            <w:sz w:val="20"/>
            <w:szCs w:val="20"/>
          </w:rPr>
          <w:t>UA-2024-09-12-007775-a</w:t>
        </w:r>
      </w:hyperlink>
    </w:p>
    <w:p w14:paraId="7455D0DA" w14:textId="7780C41E" w:rsidR="00352884" w:rsidRPr="00DC785D" w:rsidRDefault="000F2F47" w:rsidP="00352884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C785D">
        <w:rPr>
          <w:rFonts w:ascii="Times New Roman" w:hAnsi="Times New Roman" w:cs="Times New Roman"/>
          <w:b/>
          <w:sz w:val="20"/>
          <w:szCs w:val="20"/>
          <w:lang w:val="uk-UA"/>
        </w:rPr>
        <w:t>7</w:t>
      </w:r>
      <w:r w:rsidR="00352884" w:rsidRPr="00DC785D">
        <w:rPr>
          <w:rFonts w:ascii="Times New Roman" w:hAnsi="Times New Roman" w:cs="Times New Roman"/>
          <w:b/>
          <w:sz w:val="20"/>
          <w:szCs w:val="20"/>
        </w:rPr>
        <w:t>. Обґрунтування технічних та якісних х</w:t>
      </w:r>
      <w:r w:rsidR="00416454" w:rsidRPr="00DC785D">
        <w:rPr>
          <w:rFonts w:ascii="Times New Roman" w:hAnsi="Times New Roman" w:cs="Times New Roman"/>
          <w:b/>
          <w:sz w:val="20"/>
          <w:szCs w:val="20"/>
        </w:rPr>
        <w:t>арактеристик предмета закупівлі</w:t>
      </w:r>
      <w:r w:rsidR="00416454" w:rsidRPr="00DC785D"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</w:p>
    <w:p w14:paraId="4F4E9CF7" w14:textId="6682A651" w:rsidR="00DC785D" w:rsidRPr="003A0383" w:rsidRDefault="00DC785D" w:rsidP="003A0383">
      <w:pPr>
        <w:pStyle w:val="a4"/>
        <w:spacing w:after="0"/>
        <w:ind w:firstLine="0"/>
        <w:jc w:val="left"/>
        <w:rPr>
          <w:rFonts w:ascii="Times New Roman" w:hAnsi="Times New Roman"/>
          <w:sz w:val="20"/>
          <w:lang w:val="uk-UA"/>
        </w:rPr>
      </w:pPr>
      <w:r w:rsidRPr="00DC785D">
        <w:rPr>
          <w:rFonts w:ascii="Times New Roman" w:hAnsi="Times New Roman"/>
          <w:b w:val="0"/>
          <w:bCs/>
          <w:sz w:val="20"/>
          <w:lang w:val="uk-UA"/>
        </w:rPr>
        <w:t xml:space="preserve">Мобільний метеорологічний комплекс ТРОПОСФЕРА виконання С (далі – комплекс) призначений для вимірювань атмосферного тиску, температури повітря, відносної вологості повітря, швидкості та напряму повітряного потоку. </w:t>
      </w:r>
    </w:p>
    <w:p w14:paraId="15E88E98" w14:textId="77777777" w:rsidR="00DC785D" w:rsidRPr="00DC785D" w:rsidRDefault="00DC785D" w:rsidP="00DC78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C785D">
        <w:rPr>
          <w:rFonts w:ascii="Times New Roman" w:hAnsi="Times New Roman" w:cs="Times New Roman"/>
          <w:b/>
          <w:i/>
          <w:sz w:val="20"/>
          <w:szCs w:val="20"/>
        </w:rPr>
        <w:t xml:space="preserve">Основні технічні характеристики: </w:t>
      </w:r>
    </w:p>
    <w:p w14:paraId="15B30F0D" w14:textId="77777777" w:rsidR="00DC785D" w:rsidRPr="00DC785D" w:rsidRDefault="00DC785D" w:rsidP="00DC785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DC785D">
        <w:rPr>
          <w:rFonts w:ascii="Times New Roman" w:hAnsi="Times New Roman" w:cs="Times New Roman"/>
          <w:sz w:val="20"/>
          <w:szCs w:val="20"/>
        </w:rPr>
        <w:t>Діапазони вимірювань, межі основних похибок, що допускаються, і ціна молодшого розряду індикатора комплексу наведені в таблиці 1:</w:t>
      </w:r>
    </w:p>
    <w:p w14:paraId="1155112F" w14:textId="77777777" w:rsidR="00DC785D" w:rsidRPr="00DC785D" w:rsidRDefault="00DC785D" w:rsidP="00DC785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DC785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Таблиця 1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984"/>
        <w:gridCol w:w="2410"/>
        <w:gridCol w:w="1134"/>
      </w:tblGrid>
      <w:tr w:rsidR="00DC785D" w:rsidRPr="00DC785D" w14:paraId="2B66AF73" w14:textId="77777777" w:rsidTr="00DC785D">
        <w:trPr>
          <w:trHeight w:val="357"/>
        </w:trPr>
        <w:tc>
          <w:tcPr>
            <w:tcW w:w="3828" w:type="dxa"/>
            <w:vAlign w:val="center"/>
          </w:tcPr>
          <w:p w14:paraId="0780F90A" w14:textId="77777777" w:rsidR="00DC785D" w:rsidRPr="00DC785D" w:rsidRDefault="00DC785D" w:rsidP="0074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  <w:p w14:paraId="79DEBA9D" w14:textId="77777777" w:rsidR="00DC785D" w:rsidRPr="00DC785D" w:rsidRDefault="00DC785D" w:rsidP="0074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 xml:space="preserve"> вимірюваної</w:t>
            </w:r>
          </w:p>
          <w:p w14:paraId="70AA0BE6" w14:textId="77777777" w:rsidR="00DC785D" w:rsidRPr="00DC785D" w:rsidRDefault="00DC785D" w:rsidP="0074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>величини</w:t>
            </w:r>
          </w:p>
        </w:tc>
        <w:tc>
          <w:tcPr>
            <w:tcW w:w="1984" w:type="dxa"/>
            <w:vAlign w:val="center"/>
          </w:tcPr>
          <w:p w14:paraId="469761ED" w14:textId="77777777" w:rsidR="00DC785D" w:rsidRPr="00DC785D" w:rsidRDefault="00DC785D" w:rsidP="0074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>Діапазон</w:t>
            </w:r>
          </w:p>
          <w:p w14:paraId="3894A62D" w14:textId="77777777" w:rsidR="00DC785D" w:rsidRPr="00DC785D" w:rsidRDefault="00DC785D" w:rsidP="0074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>вимірювань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9B7E776" w14:textId="77777777" w:rsidR="00DC785D" w:rsidRPr="00DC785D" w:rsidRDefault="00DC785D" w:rsidP="0074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>Межі</w:t>
            </w:r>
          </w:p>
          <w:p w14:paraId="5F376EE9" w14:textId="77777777" w:rsidR="00DC785D" w:rsidRPr="00DC785D" w:rsidRDefault="00DC785D" w:rsidP="0074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>допустимої</w:t>
            </w:r>
          </w:p>
          <w:p w14:paraId="6CA6C0B3" w14:textId="77777777" w:rsidR="00DC785D" w:rsidRPr="00DC785D" w:rsidRDefault="00DC785D" w:rsidP="0074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>похибки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43B8DFC" w14:textId="77777777" w:rsidR="00DC785D" w:rsidRPr="00DC785D" w:rsidRDefault="00DC785D" w:rsidP="0074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>Ціна</w:t>
            </w:r>
          </w:p>
          <w:p w14:paraId="0BC2D93D" w14:textId="77777777" w:rsidR="00DC785D" w:rsidRPr="00DC785D" w:rsidRDefault="00DC785D" w:rsidP="0074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>молодшого</w:t>
            </w:r>
          </w:p>
          <w:p w14:paraId="4D14A0B9" w14:textId="77777777" w:rsidR="00DC785D" w:rsidRPr="00DC785D" w:rsidRDefault="00DC785D" w:rsidP="0074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>розряду</w:t>
            </w:r>
          </w:p>
        </w:tc>
      </w:tr>
      <w:tr w:rsidR="00DC785D" w:rsidRPr="00DC785D" w14:paraId="21E7FBAF" w14:textId="77777777" w:rsidTr="00DC785D">
        <w:trPr>
          <w:trHeight w:val="106"/>
        </w:trPr>
        <w:tc>
          <w:tcPr>
            <w:tcW w:w="3828" w:type="dxa"/>
          </w:tcPr>
          <w:p w14:paraId="1D65AB3E" w14:textId="77777777" w:rsidR="00DC785D" w:rsidRPr="00DC785D" w:rsidRDefault="00DC785D" w:rsidP="00743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повітря </w:t>
            </w:r>
            <w:r w:rsidRPr="00DC78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785D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</w:p>
        </w:tc>
        <w:tc>
          <w:tcPr>
            <w:tcW w:w="1984" w:type="dxa"/>
            <w:vAlign w:val="center"/>
          </w:tcPr>
          <w:p w14:paraId="6067228B" w14:textId="77777777" w:rsidR="00DC785D" w:rsidRPr="00DC785D" w:rsidRDefault="00DC785D" w:rsidP="0074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>від мінус 40</w:t>
            </w:r>
            <w:r w:rsidRPr="00DC78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DC78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FA51119" w14:textId="77777777" w:rsidR="00DC785D" w:rsidRPr="00DC785D" w:rsidRDefault="00DC785D" w:rsidP="0074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785D">
              <w:rPr>
                <w:rFonts w:ascii="Times New Roman" w:hAnsi="Times New Roman" w:cs="Times New Roman"/>
                <w:sz w:val="20"/>
                <w:szCs w:val="20"/>
              </w:rPr>
              <w:sym w:font="Symbol" w:char="F0B1"/>
            </w: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DC78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A8DEDC9" w14:textId="77777777" w:rsidR="00DC785D" w:rsidRPr="00DC785D" w:rsidRDefault="00DC785D" w:rsidP="0074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DC78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C785D" w:rsidRPr="00DC785D" w14:paraId="779CB15E" w14:textId="77777777" w:rsidTr="00DC785D">
        <w:trPr>
          <w:trHeight w:val="223"/>
        </w:trPr>
        <w:tc>
          <w:tcPr>
            <w:tcW w:w="3828" w:type="dxa"/>
          </w:tcPr>
          <w:p w14:paraId="5BAF1CDF" w14:textId="77777777" w:rsidR="00DC785D" w:rsidRPr="00DC785D" w:rsidRDefault="00DC785D" w:rsidP="00743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 xml:space="preserve">Відносна вологість повітря, % </w:t>
            </w:r>
          </w:p>
        </w:tc>
        <w:tc>
          <w:tcPr>
            <w:tcW w:w="1984" w:type="dxa"/>
            <w:vAlign w:val="center"/>
          </w:tcPr>
          <w:p w14:paraId="67F38EF8" w14:textId="77777777" w:rsidR="00DC785D" w:rsidRPr="00DC785D" w:rsidRDefault="00DC785D" w:rsidP="0074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 xml:space="preserve">від 0 до </w:t>
            </w:r>
            <w:r w:rsidRPr="00DC78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5C0B8E2" w14:textId="77777777" w:rsidR="00DC785D" w:rsidRPr="00DC785D" w:rsidRDefault="00DC785D" w:rsidP="0074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785D">
              <w:rPr>
                <w:rFonts w:ascii="Times New Roman" w:hAnsi="Times New Roman" w:cs="Times New Roman"/>
                <w:sz w:val="20"/>
                <w:szCs w:val="20"/>
              </w:rPr>
              <w:sym w:font="Symbol" w:char="F0B1"/>
            </w:r>
            <w:r w:rsidRPr="00DC78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D816215" w14:textId="77777777" w:rsidR="00DC785D" w:rsidRPr="00DC785D" w:rsidRDefault="00DC785D" w:rsidP="0074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DC785D" w:rsidRPr="00DC785D" w14:paraId="1C53D875" w14:textId="77777777" w:rsidTr="00DC785D">
        <w:trPr>
          <w:trHeight w:val="311"/>
        </w:trPr>
        <w:tc>
          <w:tcPr>
            <w:tcW w:w="3828" w:type="dxa"/>
          </w:tcPr>
          <w:p w14:paraId="514D5903" w14:textId="77777777" w:rsidR="00DC785D" w:rsidRPr="00DC785D" w:rsidRDefault="00DC785D" w:rsidP="00743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 xml:space="preserve">Швидкість повітряного потоку </w:t>
            </w:r>
            <w:r w:rsidRPr="00DC78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>, м/сек</w:t>
            </w:r>
          </w:p>
        </w:tc>
        <w:tc>
          <w:tcPr>
            <w:tcW w:w="1984" w:type="dxa"/>
            <w:vAlign w:val="center"/>
          </w:tcPr>
          <w:p w14:paraId="1F5C974B" w14:textId="77777777" w:rsidR="00DC785D" w:rsidRPr="00DC785D" w:rsidRDefault="00DC785D" w:rsidP="0074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>від 0,5 до 50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E24CB7F" w14:textId="77777777" w:rsidR="00DC785D" w:rsidRPr="00DC785D" w:rsidRDefault="00DC785D" w:rsidP="0074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5D">
              <w:rPr>
                <w:rFonts w:ascii="Times New Roman" w:hAnsi="Times New Roman" w:cs="Times New Roman"/>
                <w:sz w:val="20"/>
                <w:szCs w:val="20"/>
              </w:rPr>
              <w:sym w:font="Symbol" w:char="F0B1"/>
            </w: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 xml:space="preserve"> (0,5+0,03</w:t>
            </w:r>
            <w:r w:rsidRPr="00DC78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49FAA45" w14:textId="77777777" w:rsidR="00DC785D" w:rsidRPr="00DC785D" w:rsidRDefault="00DC785D" w:rsidP="0074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DC785D" w:rsidRPr="00DC785D" w14:paraId="004D6163" w14:textId="77777777" w:rsidTr="00DC785D">
        <w:trPr>
          <w:trHeight w:val="187"/>
        </w:trPr>
        <w:tc>
          <w:tcPr>
            <w:tcW w:w="3828" w:type="dxa"/>
            <w:vMerge w:val="restart"/>
          </w:tcPr>
          <w:p w14:paraId="57A3CD9B" w14:textId="77777777" w:rsidR="00DC785D" w:rsidRPr="00DC785D" w:rsidRDefault="00DC785D" w:rsidP="00743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>Напрям повітряного</w:t>
            </w:r>
          </w:p>
          <w:p w14:paraId="421389A0" w14:textId="77777777" w:rsidR="00DC785D" w:rsidRPr="00DC785D" w:rsidRDefault="00DC785D" w:rsidP="00743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>потоку, кутові градуси</w:t>
            </w:r>
          </w:p>
        </w:tc>
        <w:tc>
          <w:tcPr>
            <w:tcW w:w="1984" w:type="dxa"/>
            <w:vMerge w:val="restart"/>
            <w:vAlign w:val="center"/>
          </w:tcPr>
          <w:p w14:paraId="0293A28F" w14:textId="77777777" w:rsidR="00DC785D" w:rsidRPr="00DC785D" w:rsidRDefault="00DC785D" w:rsidP="0074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>від 0 до 360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CFFCD8" w14:textId="77777777" w:rsidR="00DC785D" w:rsidRPr="00DC785D" w:rsidRDefault="00DC785D" w:rsidP="0074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5D">
              <w:rPr>
                <w:rFonts w:ascii="Times New Roman" w:hAnsi="Times New Roman" w:cs="Times New Roman"/>
                <w:sz w:val="20"/>
                <w:szCs w:val="20"/>
              </w:rPr>
              <w:sym w:font="Symbol" w:char="F0B1"/>
            </w: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 xml:space="preserve">5 при </w:t>
            </w:r>
            <w:r w:rsidRPr="00DC78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78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3"/>
            </w: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 xml:space="preserve"> 5 м/с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6A23F3D0" w14:textId="77777777" w:rsidR="00DC785D" w:rsidRPr="00DC785D" w:rsidRDefault="00DC785D" w:rsidP="0074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C785D" w:rsidRPr="00DC785D" w14:paraId="62B1ED2B" w14:textId="77777777" w:rsidTr="00DC785D">
        <w:trPr>
          <w:trHeight w:val="250"/>
        </w:trPr>
        <w:tc>
          <w:tcPr>
            <w:tcW w:w="3828" w:type="dxa"/>
            <w:vMerge/>
          </w:tcPr>
          <w:p w14:paraId="339DB8E1" w14:textId="77777777" w:rsidR="00DC785D" w:rsidRPr="00DC785D" w:rsidRDefault="00DC785D" w:rsidP="00743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4CA6622" w14:textId="77777777" w:rsidR="00DC785D" w:rsidRPr="00DC785D" w:rsidRDefault="00DC785D" w:rsidP="0074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BCF8C6" w14:textId="77777777" w:rsidR="00DC785D" w:rsidRPr="00DC785D" w:rsidRDefault="00DC785D" w:rsidP="00743E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0"/>
                <w:sz w:val="20"/>
                <w:szCs w:val="20"/>
              </w:rPr>
            </w:pPr>
            <w:r w:rsidRPr="00DC785D">
              <w:rPr>
                <w:rFonts w:ascii="Times New Roman" w:hAnsi="Times New Roman" w:cs="Times New Roman"/>
                <w:sz w:val="20"/>
                <w:szCs w:val="20"/>
              </w:rPr>
              <w:sym w:font="Symbol" w:char="F0B1"/>
            </w:r>
            <w:r w:rsidRPr="00DC78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C785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DC785D">
              <w:rPr>
                <w:rFonts w:ascii="Times New Roman" w:hAnsi="Times New Roman" w:cs="Times New Roman"/>
                <w:spacing w:val="-30"/>
                <w:sz w:val="20"/>
                <w:szCs w:val="20"/>
              </w:rPr>
              <w:t xml:space="preserve">при 1,5  &lt; </w:t>
            </w:r>
            <w:r w:rsidRPr="00DC785D">
              <w:rPr>
                <w:rFonts w:ascii="Times New Roman" w:hAnsi="Times New Roman" w:cs="Times New Roman"/>
                <w:spacing w:val="-30"/>
                <w:sz w:val="20"/>
                <w:szCs w:val="20"/>
                <w:lang w:val="en-US"/>
              </w:rPr>
              <w:t>V</w:t>
            </w:r>
            <w:r w:rsidRPr="00DC785D">
              <w:rPr>
                <w:rFonts w:ascii="Times New Roman" w:hAnsi="Times New Roman" w:cs="Times New Roman"/>
                <w:spacing w:val="-30"/>
                <w:sz w:val="20"/>
                <w:szCs w:val="20"/>
              </w:rPr>
              <w:t xml:space="preserve"> &lt;  5 м/с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3A09647" w14:textId="77777777" w:rsidR="00DC785D" w:rsidRPr="00DC785D" w:rsidRDefault="00DC785D" w:rsidP="0074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21E42B" w14:textId="77777777" w:rsidR="00DC785D" w:rsidRPr="00DC785D" w:rsidRDefault="00DC785D" w:rsidP="00DC78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C785D">
        <w:rPr>
          <w:rFonts w:ascii="Times New Roman" w:hAnsi="Times New Roman" w:cs="Times New Roman"/>
          <w:b/>
          <w:bCs/>
          <w:sz w:val="20"/>
          <w:szCs w:val="20"/>
        </w:rPr>
        <w:t>Умови експлуатації обладнання:</w:t>
      </w:r>
    </w:p>
    <w:p w14:paraId="523B3EA1" w14:textId="77777777" w:rsidR="00DC785D" w:rsidRPr="00DC785D" w:rsidRDefault="00DC785D" w:rsidP="00DC785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C785D">
        <w:rPr>
          <w:rFonts w:ascii="Times New Roman" w:hAnsi="Times New Roman" w:cs="Times New Roman"/>
          <w:i/>
          <w:iCs/>
          <w:sz w:val="20"/>
          <w:szCs w:val="20"/>
        </w:rPr>
        <w:t xml:space="preserve">температура навколишнього повітря, </w:t>
      </w:r>
      <w:r w:rsidRPr="00DC785D">
        <w:rPr>
          <w:rFonts w:ascii="Times New Roman" w:hAnsi="Times New Roman"/>
          <w:i/>
          <w:sz w:val="20"/>
          <w:szCs w:val="20"/>
        </w:rPr>
        <w:sym w:font="Symbol" w:char="F0B0"/>
      </w:r>
      <w:r w:rsidRPr="00DC785D">
        <w:rPr>
          <w:rFonts w:ascii="Times New Roman" w:hAnsi="Times New Roman"/>
          <w:i/>
          <w:sz w:val="20"/>
          <w:szCs w:val="20"/>
        </w:rPr>
        <w:t>С</w:t>
      </w:r>
      <w:r w:rsidRPr="00DC785D"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14:paraId="45DE8DD0" w14:textId="77777777" w:rsidR="00DC785D" w:rsidRPr="00DC785D" w:rsidRDefault="00DC785D" w:rsidP="00DC7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785D">
        <w:rPr>
          <w:rFonts w:ascii="Times New Roman" w:hAnsi="Times New Roman" w:cs="Times New Roman"/>
          <w:sz w:val="20"/>
          <w:szCs w:val="20"/>
        </w:rPr>
        <w:t>− для пристроїв, що розміщуються на відкритих метеомайданчиках від мінус 40 до 50;</w:t>
      </w:r>
    </w:p>
    <w:p w14:paraId="05F350EA" w14:textId="77777777" w:rsidR="00DC785D" w:rsidRPr="00DC785D" w:rsidRDefault="00DC785D" w:rsidP="00DC7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785D">
        <w:rPr>
          <w:rFonts w:ascii="Times New Roman" w:hAnsi="Times New Roman" w:cs="Times New Roman"/>
          <w:sz w:val="20"/>
          <w:szCs w:val="20"/>
        </w:rPr>
        <w:t>− для пристроїв, що розміщуються в закритих приміщеннях від 5 до 40;</w:t>
      </w:r>
    </w:p>
    <w:p w14:paraId="6273C725" w14:textId="77777777" w:rsidR="00DC785D" w:rsidRPr="00DC785D" w:rsidRDefault="00DC785D" w:rsidP="00DC785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C785D">
        <w:rPr>
          <w:rFonts w:ascii="Times New Roman" w:hAnsi="Times New Roman" w:cs="Times New Roman"/>
          <w:i/>
          <w:iCs/>
          <w:sz w:val="20"/>
          <w:szCs w:val="20"/>
        </w:rPr>
        <w:t>відносна вологість повітря, %:</w:t>
      </w:r>
    </w:p>
    <w:p w14:paraId="0EABC1BE" w14:textId="77777777" w:rsidR="00DC785D" w:rsidRPr="00DC785D" w:rsidRDefault="00DC785D" w:rsidP="00DC7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785D">
        <w:rPr>
          <w:rFonts w:ascii="Times New Roman" w:hAnsi="Times New Roman" w:cs="Times New Roman"/>
          <w:sz w:val="20"/>
          <w:szCs w:val="20"/>
        </w:rPr>
        <w:t>− для пристроїв, що розміщуються на відкритих метеомайданчиках до 100;</w:t>
      </w:r>
    </w:p>
    <w:p w14:paraId="6E344DB1" w14:textId="77777777" w:rsidR="00DC785D" w:rsidRPr="00DC785D" w:rsidRDefault="00DC785D" w:rsidP="00DC7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785D">
        <w:rPr>
          <w:rFonts w:ascii="Times New Roman" w:hAnsi="Times New Roman" w:cs="Times New Roman"/>
          <w:sz w:val="20"/>
          <w:szCs w:val="20"/>
        </w:rPr>
        <w:t>− для пристроїв, що розміщуються у закритих приміщеннях до 75.</w:t>
      </w:r>
    </w:p>
    <w:p w14:paraId="67957DED" w14:textId="77777777" w:rsidR="00DC785D" w:rsidRPr="00DC785D" w:rsidRDefault="00DC785D" w:rsidP="00DC7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785D">
        <w:rPr>
          <w:rFonts w:ascii="Times New Roman" w:hAnsi="Times New Roman" w:cs="Times New Roman"/>
          <w:sz w:val="20"/>
          <w:szCs w:val="20"/>
        </w:rPr>
        <w:t>Габаритні розміри та маса складових частин комплексу представлені в таблиці 2.</w:t>
      </w:r>
    </w:p>
    <w:p w14:paraId="75FBF8E7" w14:textId="77777777" w:rsidR="003A0383" w:rsidRDefault="003A0383" w:rsidP="00DC785D">
      <w:pPr>
        <w:pStyle w:val="a6"/>
        <w:jc w:val="right"/>
        <w:rPr>
          <w:rFonts w:ascii="Times New Roman" w:hAnsi="Times New Roman"/>
          <w:b/>
          <w:bCs/>
          <w:i/>
          <w:iCs/>
          <w:sz w:val="20"/>
          <w:lang w:val="uk-UA"/>
        </w:rPr>
      </w:pPr>
    </w:p>
    <w:p w14:paraId="6D0CEC66" w14:textId="3D335977" w:rsidR="00DC785D" w:rsidRPr="00DC785D" w:rsidRDefault="003A0383" w:rsidP="00DC785D">
      <w:pPr>
        <w:pStyle w:val="a6"/>
        <w:jc w:val="right"/>
        <w:rPr>
          <w:rFonts w:ascii="Times New Roman" w:hAnsi="Times New Roman"/>
          <w:b/>
          <w:bCs/>
          <w:i/>
          <w:iCs/>
          <w:sz w:val="20"/>
        </w:rPr>
      </w:pPr>
      <w:r>
        <w:rPr>
          <w:rFonts w:ascii="Times New Roman" w:hAnsi="Times New Roman"/>
          <w:b/>
          <w:bCs/>
          <w:i/>
          <w:iCs/>
          <w:sz w:val="20"/>
          <w:lang w:val="uk-UA"/>
        </w:rPr>
        <w:t xml:space="preserve">    </w:t>
      </w:r>
      <w:r w:rsidR="00DC785D" w:rsidRPr="00DC785D">
        <w:rPr>
          <w:rFonts w:ascii="Times New Roman" w:hAnsi="Times New Roman"/>
          <w:b/>
          <w:bCs/>
          <w:i/>
          <w:iCs/>
          <w:sz w:val="20"/>
        </w:rPr>
        <w:t>Таблиц</w:t>
      </w:r>
      <w:r w:rsidR="00DC785D" w:rsidRPr="00DC785D">
        <w:rPr>
          <w:rFonts w:ascii="Times New Roman" w:hAnsi="Times New Roman"/>
          <w:b/>
          <w:bCs/>
          <w:i/>
          <w:iCs/>
          <w:sz w:val="20"/>
          <w:lang w:val="uk-UA"/>
        </w:rPr>
        <w:t>я</w:t>
      </w:r>
      <w:r w:rsidR="00DC785D" w:rsidRPr="00DC785D">
        <w:rPr>
          <w:rFonts w:ascii="Times New Roman" w:hAnsi="Times New Roman"/>
          <w:b/>
          <w:bCs/>
          <w:i/>
          <w:iCs/>
          <w:sz w:val="20"/>
        </w:rPr>
        <w:t xml:space="preserve"> 2 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6"/>
        <w:gridCol w:w="1948"/>
        <w:gridCol w:w="1393"/>
      </w:tblGrid>
      <w:tr w:rsidR="00DC785D" w:rsidRPr="00DC785D" w14:paraId="707EC0E9" w14:textId="77777777" w:rsidTr="00743EAD">
        <w:tc>
          <w:tcPr>
            <w:tcW w:w="6796" w:type="dxa"/>
            <w:vAlign w:val="center"/>
          </w:tcPr>
          <w:p w14:paraId="23D5F633" w14:textId="77777777" w:rsidR="00DC785D" w:rsidRPr="00DC785D" w:rsidRDefault="00DC785D" w:rsidP="00743EAD">
            <w:pPr>
              <w:ind w:righ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85D">
              <w:rPr>
                <w:rFonts w:ascii="Times New Roman" w:hAnsi="Times New Roman"/>
                <w:sz w:val="20"/>
                <w:szCs w:val="20"/>
              </w:rPr>
              <w:lastRenderedPageBreak/>
              <w:t>Найменування складових частин комплексів</w:t>
            </w:r>
          </w:p>
        </w:tc>
        <w:tc>
          <w:tcPr>
            <w:tcW w:w="1948" w:type="dxa"/>
            <w:vAlign w:val="center"/>
          </w:tcPr>
          <w:p w14:paraId="6252C0CA" w14:textId="77777777" w:rsidR="00DC785D" w:rsidRPr="00DC785D" w:rsidRDefault="00DC785D" w:rsidP="00743E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85D">
              <w:rPr>
                <w:rFonts w:ascii="Times New Roman" w:hAnsi="Times New Roman"/>
                <w:sz w:val="20"/>
                <w:szCs w:val="20"/>
              </w:rPr>
              <w:t>Габаритні розміри, мм</w:t>
            </w:r>
          </w:p>
        </w:tc>
        <w:tc>
          <w:tcPr>
            <w:tcW w:w="1393" w:type="dxa"/>
            <w:vAlign w:val="center"/>
          </w:tcPr>
          <w:p w14:paraId="1BBB036A" w14:textId="77777777" w:rsidR="00DC785D" w:rsidRPr="00DC785D" w:rsidRDefault="00DC785D" w:rsidP="00743E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85D">
              <w:rPr>
                <w:rFonts w:ascii="Times New Roman" w:hAnsi="Times New Roman"/>
                <w:sz w:val="20"/>
                <w:szCs w:val="20"/>
              </w:rPr>
              <w:t>Маса, кг</w:t>
            </w:r>
          </w:p>
        </w:tc>
      </w:tr>
      <w:tr w:rsidR="00DC785D" w:rsidRPr="00DC785D" w14:paraId="0FF8B497" w14:textId="77777777" w:rsidTr="00743EAD">
        <w:tc>
          <w:tcPr>
            <w:tcW w:w="6796" w:type="dxa"/>
          </w:tcPr>
          <w:p w14:paraId="49BBAED1" w14:textId="77777777" w:rsidR="00DC785D" w:rsidRPr="00DC785D" w:rsidRDefault="00DC785D" w:rsidP="00743EAD">
            <w:pPr>
              <w:ind w:right="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85D">
              <w:rPr>
                <w:rFonts w:ascii="Times New Roman" w:hAnsi="Times New Roman"/>
                <w:color w:val="000000"/>
                <w:sz w:val="20"/>
                <w:szCs w:val="20"/>
              </w:rPr>
              <w:t>Обчислювач В–О3МК</w:t>
            </w:r>
          </w:p>
        </w:tc>
        <w:tc>
          <w:tcPr>
            <w:tcW w:w="1948" w:type="dxa"/>
            <w:vAlign w:val="center"/>
          </w:tcPr>
          <w:p w14:paraId="402E71A6" w14:textId="77777777" w:rsidR="00DC785D" w:rsidRPr="00DC785D" w:rsidRDefault="00DC785D" w:rsidP="00743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85D">
              <w:rPr>
                <w:rFonts w:ascii="Times New Roman" w:hAnsi="Times New Roman"/>
                <w:color w:val="000000"/>
                <w:sz w:val="20"/>
                <w:szCs w:val="20"/>
              </w:rPr>
              <w:t>170 х 100 х 70</w:t>
            </w:r>
          </w:p>
        </w:tc>
        <w:tc>
          <w:tcPr>
            <w:tcW w:w="1393" w:type="dxa"/>
            <w:vAlign w:val="center"/>
          </w:tcPr>
          <w:p w14:paraId="50CAD275" w14:textId="77777777" w:rsidR="00DC785D" w:rsidRPr="00DC785D" w:rsidRDefault="00DC785D" w:rsidP="00743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85D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</w:tr>
      <w:tr w:rsidR="00DC785D" w:rsidRPr="00DC785D" w14:paraId="07CCF523" w14:textId="77777777" w:rsidTr="00743EAD">
        <w:tc>
          <w:tcPr>
            <w:tcW w:w="6796" w:type="dxa"/>
          </w:tcPr>
          <w:p w14:paraId="5334AF6A" w14:textId="77777777" w:rsidR="00DC785D" w:rsidRPr="00DC785D" w:rsidRDefault="00DC785D" w:rsidP="00743EAD">
            <w:pPr>
              <w:ind w:right="13" w:firstLine="34"/>
              <w:rPr>
                <w:rFonts w:ascii="Times New Roman" w:hAnsi="Times New Roman"/>
                <w:sz w:val="20"/>
                <w:szCs w:val="20"/>
              </w:rPr>
            </w:pPr>
            <w:r w:rsidRPr="00DC785D">
              <w:rPr>
                <w:rFonts w:ascii="Times New Roman" w:hAnsi="Times New Roman"/>
                <w:sz w:val="20"/>
                <w:szCs w:val="20"/>
              </w:rPr>
              <w:t>Перетворювач температури ТРОЯНДА</w:t>
            </w:r>
          </w:p>
        </w:tc>
        <w:tc>
          <w:tcPr>
            <w:tcW w:w="1948" w:type="dxa"/>
            <w:vAlign w:val="center"/>
          </w:tcPr>
          <w:p w14:paraId="273A55F1" w14:textId="77777777" w:rsidR="00DC785D" w:rsidRPr="00DC785D" w:rsidRDefault="00DC785D" w:rsidP="00743E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85D">
              <w:rPr>
                <w:rFonts w:ascii="Times New Roman" w:hAnsi="Times New Roman"/>
                <w:sz w:val="20"/>
                <w:szCs w:val="20"/>
              </w:rPr>
              <w:t>105 х 185 х 105</w:t>
            </w:r>
          </w:p>
        </w:tc>
        <w:tc>
          <w:tcPr>
            <w:tcW w:w="1393" w:type="dxa"/>
            <w:vAlign w:val="center"/>
          </w:tcPr>
          <w:p w14:paraId="03FFCFA1" w14:textId="77777777" w:rsidR="00DC785D" w:rsidRPr="00DC785D" w:rsidRDefault="00DC785D" w:rsidP="00743E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85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DC785D" w:rsidRPr="00DC785D" w14:paraId="555C2587" w14:textId="77777777" w:rsidTr="00743EAD">
        <w:tc>
          <w:tcPr>
            <w:tcW w:w="6796" w:type="dxa"/>
          </w:tcPr>
          <w:p w14:paraId="5CE4E22E" w14:textId="77777777" w:rsidR="00DC785D" w:rsidRPr="00DC785D" w:rsidRDefault="00DC785D" w:rsidP="00743EAD">
            <w:pPr>
              <w:ind w:right="13" w:firstLine="34"/>
              <w:rPr>
                <w:rFonts w:ascii="Times New Roman" w:hAnsi="Times New Roman"/>
                <w:sz w:val="20"/>
                <w:szCs w:val="20"/>
              </w:rPr>
            </w:pPr>
            <w:r w:rsidRPr="00DC785D">
              <w:rPr>
                <w:rFonts w:ascii="Times New Roman" w:hAnsi="Times New Roman"/>
                <w:sz w:val="20"/>
                <w:szCs w:val="20"/>
              </w:rPr>
              <w:t>Перетворювач відносної вологості ЛОТОС</w:t>
            </w:r>
          </w:p>
        </w:tc>
        <w:tc>
          <w:tcPr>
            <w:tcW w:w="1948" w:type="dxa"/>
            <w:vAlign w:val="center"/>
          </w:tcPr>
          <w:p w14:paraId="53C5EDD4" w14:textId="77777777" w:rsidR="00DC785D" w:rsidRPr="00DC785D" w:rsidRDefault="00DC785D" w:rsidP="00743E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85D">
              <w:rPr>
                <w:rFonts w:ascii="Times New Roman" w:hAnsi="Times New Roman"/>
                <w:sz w:val="20"/>
                <w:szCs w:val="20"/>
              </w:rPr>
              <w:t>105 х 160 х 105</w:t>
            </w:r>
          </w:p>
        </w:tc>
        <w:tc>
          <w:tcPr>
            <w:tcW w:w="1393" w:type="dxa"/>
            <w:vAlign w:val="center"/>
          </w:tcPr>
          <w:p w14:paraId="6B41C62A" w14:textId="77777777" w:rsidR="00DC785D" w:rsidRPr="00DC785D" w:rsidRDefault="00DC785D" w:rsidP="00743E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85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DC785D" w:rsidRPr="00DC785D" w14:paraId="05AA3A16" w14:textId="77777777" w:rsidTr="00743EAD">
        <w:tc>
          <w:tcPr>
            <w:tcW w:w="6796" w:type="dxa"/>
          </w:tcPr>
          <w:p w14:paraId="4B189804" w14:textId="77777777" w:rsidR="00DC785D" w:rsidRPr="00DC785D" w:rsidRDefault="00DC785D" w:rsidP="00743EAD">
            <w:pPr>
              <w:ind w:right="13" w:firstLine="34"/>
              <w:rPr>
                <w:rFonts w:ascii="Times New Roman" w:hAnsi="Times New Roman"/>
                <w:sz w:val="20"/>
                <w:szCs w:val="20"/>
              </w:rPr>
            </w:pPr>
            <w:r w:rsidRPr="00DC785D">
              <w:rPr>
                <w:rFonts w:ascii="Times New Roman" w:hAnsi="Times New Roman"/>
                <w:sz w:val="20"/>
                <w:szCs w:val="20"/>
              </w:rPr>
              <w:t>Перетворювач швидкості та напрямку повітряного потоку НОРДВЕСТ</w:t>
            </w:r>
          </w:p>
        </w:tc>
        <w:tc>
          <w:tcPr>
            <w:tcW w:w="1948" w:type="dxa"/>
            <w:vAlign w:val="center"/>
          </w:tcPr>
          <w:p w14:paraId="098CA17B" w14:textId="77777777" w:rsidR="00DC785D" w:rsidRPr="00DC785D" w:rsidRDefault="00DC785D" w:rsidP="00743E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85D">
              <w:rPr>
                <w:rFonts w:ascii="Times New Roman" w:hAnsi="Times New Roman"/>
                <w:sz w:val="20"/>
                <w:szCs w:val="20"/>
              </w:rPr>
              <w:t>200 х 70 х 175</w:t>
            </w:r>
          </w:p>
        </w:tc>
        <w:tc>
          <w:tcPr>
            <w:tcW w:w="1393" w:type="dxa"/>
            <w:vAlign w:val="center"/>
          </w:tcPr>
          <w:p w14:paraId="731B9EDB" w14:textId="77777777" w:rsidR="00DC785D" w:rsidRPr="00DC785D" w:rsidRDefault="00DC785D" w:rsidP="00743E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8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C785D" w:rsidRPr="00DC785D" w14:paraId="32B3BE7C" w14:textId="77777777" w:rsidTr="00743EAD">
        <w:tc>
          <w:tcPr>
            <w:tcW w:w="6796" w:type="dxa"/>
          </w:tcPr>
          <w:p w14:paraId="6E8321A6" w14:textId="77777777" w:rsidR="00DC785D" w:rsidRPr="00DC785D" w:rsidRDefault="00DC785D" w:rsidP="00743EAD">
            <w:pPr>
              <w:ind w:right="13"/>
              <w:rPr>
                <w:rFonts w:ascii="Times New Roman" w:hAnsi="Times New Roman"/>
                <w:sz w:val="20"/>
                <w:szCs w:val="20"/>
              </w:rPr>
            </w:pPr>
            <w:r w:rsidRPr="00DC785D">
              <w:rPr>
                <w:rFonts w:ascii="Times New Roman" w:hAnsi="Times New Roman"/>
                <w:sz w:val="20"/>
                <w:szCs w:val="20"/>
              </w:rPr>
              <w:t>Джерело живлення УБП–2МК</w:t>
            </w:r>
          </w:p>
        </w:tc>
        <w:tc>
          <w:tcPr>
            <w:tcW w:w="1948" w:type="dxa"/>
            <w:vAlign w:val="center"/>
          </w:tcPr>
          <w:p w14:paraId="37AEDE55" w14:textId="77777777" w:rsidR="00DC785D" w:rsidRPr="00DC785D" w:rsidRDefault="00DC785D" w:rsidP="00743E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85D">
              <w:rPr>
                <w:rFonts w:ascii="Times New Roman" w:hAnsi="Times New Roman"/>
                <w:sz w:val="20"/>
                <w:szCs w:val="20"/>
              </w:rPr>
              <w:t>185 х 85 х 90</w:t>
            </w:r>
          </w:p>
        </w:tc>
        <w:tc>
          <w:tcPr>
            <w:tcW w:w="1393" w:type="dxa"/>
            <w:vAlign w:val="center"/>
          </w:tcPr>
          <w:p w14:paraId="4A9434A0" w14:textId="77777777" w:rsidR="00DC785D" w:rsidRPr="00DC785D" w:rsidRDefault="00DC785D" w:rsidP="00743E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85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DC785D" w:rsidRPr="00DC785D" w14:paraId="371B1174" w14:textId="77777777" w:rsidTr="00743EAD">
        <w:tc>
          <w:tcPr>
            <w:tcW w:w="6796" w:type="dxa"/>
          </w:tcPr>
          <w:p w14:paraId="349F6527" w14:textId="77777777" w:rsidR="00DC785D" w:rsidRPr="00DC785D" w:rsidRDefault="00DC785D" w:rsidP="00743EAD">
            <w:pPr>
              <w:ind w:right="13"/>
              <w:rPr>
                <w:rFonts w:ascii="Times New Roman" w:hAnsi="Times New Roman"/>
                <w:sz w:val="20"/>
                <w:szCs w:val="20"/>
              </w:rPr>
            </w:pPr>
            <w:r w:rsidRPr="00DC785D">
              <w:rPr>
                <w:rFonts w:ascii="Times New Roman" w:hAnsi="Times New Roman"/>
                <w:sz w:val="20"/>
                <w:szCs w:val="20"/>
              </w:rPr>
              <w:t>Акумуляторний відсік з акумулятором</w:t>
            </w:r>
          </w:p>
        </w:tc>
        <w:tc>
          <w:tcPr>
            <w:tcW w:w="1948" w:type="dxa"/>
            <w:vAlign w:val="center"/>
          </w:tcPr>
          <w:p w14:paraId="61F8554B" w14:textId="77777777" w:rsidR="00DC785D" w:rsidRPr="00DC785D" w:rsidRDefault="00DC785D" w:rsidP="00743E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85D">
              <w:rPr>
                <w:rFonts w:ascii="Times New Roman" w:hAnsi="Times New Roman"/>
                <w:sz w:val="20"/>
                <w:szCs w:val="20"/>
              </w:rPr>
              <w:t>170 х 90 х 90</w:t>
            </w:r>
          </w:p>
        </w:tc>
        <w:tc>
          <w:tcPr>
            <w:tcW w:w="1393" w:type="dxa"/>
            <w:vAlign w:val="center"/>
          </w:tcPr>
          <w:p w14:paraId="0EED0D11" w14:textId="77777777" w:rsidR="00DC785D" w:rsidRPr="00DC785D" w:rsidRDefault="00DC785D" w:rsidP="00743E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85D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DC785D" w:rsidRPr="00DC785D" w14:paraId="19BAF72E" w14:textId="77777777" w:rsidTr="00743EAD">
        <w:tc>
          <w:tcPr>
            <w:tcW w:w="6796" w:type="dxa"/>
          </w:tcPr>
          <w:p w14:paraId="24796589" w14:textId="77777777" w:rsidR="00DC785D" w:rsidRPr="00DC785D" w:rsidRDefault="00DC785D" w:rsidP="00743EAD">
            <w:pPr>
              <w:ind w:right="13" w:firstLine="34"/>
              <w:rPr>
                <w:rFonts w:ascii="Times New Roman" w:hAnsi="Times New Roman"/>
                <w:sz w:val="20"/>
                <w:szCs w:val="20"/>
              </w:rPr>
            </w:pPr>
            <w:r w:rsidRPr="00DC785D">
              <w:rPr>
                <w:rFonts w:ascii="Times New Roman" w:hAnsi="Times New Roman"/>
                <w:sz w:val="20"/>
                <w:szCs w:val="20"/>
              </w:rPr>
              <w:t xml:space="preserve"> Блок комутації БСГ–А</w:t>
            </w:r>
          </w:p>
        </w:tc>
        <w:tc>
          <w:tcPr>
            <w:tcW w:w="1948" w:type="dxa"/>
            <w:vAlign w:val="center"/>
          </w:tcPr>
          <w:p w14:paraId="6038FCCE" w14:textId="77777777" w:rsidR="00DC785D" w:rsidRPr="00DC785D" w:rsidRDefault="00DC785D" w:rsidP="00743E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85D">
              <w:rPr>
                <w:rFonts w:ascii="Times New Roman" w:hAnsi="Times New Roman"/>
                <w:sz w:val="20"/>
                <w:szCs w:val="20"/>
              </w:rPr>
              <w:t>105 х 235 х 105</w:t>
            </w:r>
          </w:p>
        </w:tc>
        <w:tc>
          <w:tcPr>
            <w:tcW w:w="1393" w:type="dxa"/>
            <w:vAlign w:val="center"/>
          </w:tcPr>
          <w:p w14:paraId="054741FB" w14:textId="77777777" w:rsidR="00DC785D" w:rsidRPr="00DC785D" w:rsidRDefault="00DC785D" w:rsidP="00743E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85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DC785D" w:rsidRPr="00DC785D" w14:paraId="02FA2C89" w14:textId="77777777" w:rsidTr="00743EAD">
        <w:tc>
          <w:tcPr>
            <w:tcW w:w="6796" w:type="dxa"/>
          </w:tcPr>
          <w:p w14:paraId="34A94DA5" w14:textId="77777777" w:rsidR="00DC785D" w:rsidRPr="00DC785D" w:rsidRDefault="00DC785D" w:rsidP="00743EAD">
            <w:pPr>
              <w:ind w:right="13" w:firstLine="34"/>
              <w:rPr>
                <w:rFonts w:ascii="Times New Roman" w:hAnsi="Times New Roman"/>
                <w:sz w:val="20"/>
                <w:szCs w:val="20"/>
              </w:rPr>
            </w:pPr>
            <w:r w:rsidRPr="00DC785D">
              <w:rPr>
                <w:rFonts w:ascii="Times New Roman" w:hAnsi="Times New Roman"/>
                <w:sz w:val="20"/>
                <w:szCs w:val="20"/>
              </w:rPr>
              <w:t xml:space="preserve"> Блок комутації БСГ–Б</w:t>
            </w:r>
          </w:p>
        </w:tc>
        <w:tc>
          <w:tcPr>
            <w:tcW w:w="1948" w:type="dxa"/>
            <w:vAlign w:val="center"/>
          </w:tcPr>
          <w:p w14:paraId="5E1473AE" w14:textId="77777777" w:rsidR="00DC785D" w:rsidRPr="00DC785D" w:rsidRDefault="00DC785D" w:rsidP="00743E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85D">
              <w:rPr>
                <w:rFonts w:ascii="Times New Roman" w:hAnsi="Times New Roman"/>
                <w:sz w:val="20"/>
                <w:szCs w:val="20"/>
              </w:rPr>
              <w:t>175 х 80 х 70</w:t>
            </w:r>
          </w:p>
        </w:tc>
        <w:tc>
          <w:tcPr>
            <w:tcW w:w="1393" w:type="dxa"/>
            <w:vAlign w:val="center"/>
          </w:tcPr>
          <w:p w14:paraId="51A6B1A7" w14:textId="77777777" w:rsidR="00DC785D" w:rsidRPr="00DC785D" w:rsidRDefault="00DC785D" w:rsidP="00743E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85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DC785D" w:rsidRPr="00DC785D" w14:paraId="2C3B862F" w14:textId="77777777" w:rsidTr="00743EAD">
        <w:trPr>
          <w:trHeight w:val="788"/>
        </w:trPr>
        <w:tc>
          <w:tcPr>
            <w:tcW w:w="6796" w:type="dxa"/>
          </w:tcPr>
          <w:p w14:paraId="528B4794" w14:textId="77777777" w:rsidR="00DC785D" w:rsidRPr="00DC785D" w:rsidRDefault="00DC785D" w:rsidP="00743EAD">
            <w:pPr>
              <w:ind w:right="13" w:firstLine="34"/>
              <w:rPr>
                <w:rFonts w:ascii="Times New Roman" w:hAnsi="Times New Roman"/>
                <w:sz w:val="20"/>
                <w:szCs w:val="20"/>
              </w:rPr>
            </w:pPr>
            <w:r w:rsidRPr="00DC785D">
              <w:rPr>
                <w:rFonts w:ascii="Times New Roman" w:hAnsi="Times New Roman"/>
                <w:sz w:val="20"/>
                <w:szCs w:val="20"/>
              </w:rPr>
              <w:t xml:space="preserve"> Щогла М-10 (в упакованому вигляді)</w:t>
            </w:r>
          </w:p>
          <w:p w14:paraId="4445E15E" w14:textId="77777777" w:rsidR="00DC785D" w:rsidRPr="00DC785D" w:rsidRDefault="00DC785D" w:rsidP="00743EAD">
            <w:pPr>
              <w:ind w:right="13" w:firstLine="34"/>
              <w:rPr>
                <w:rFonts w:ascii="Times New Roman" w:hAnsi="Times New Roman"/>
                <w:sz w:val="20"/>
                <w:szCs w:val="20"/>
              </w:rPr>
            </w:pPr>
            <w:r w:rsidRPr="00DC785D">
              <w:rPr>
                <w:rFonts w:ascii="Times New Roman" w:hAnsi="Times New Roman"/>
                <w:sz w:val="20"/>
                <w:szCs w:val="20"/>
              </w:rPr>
              <w:t xml:space="preserve">                       (у розгорнутому вигляді)</w:t>
            </w:r>
          </w:p>
        </w:tc>
        <w:tc>
          <w:tcPr>
            <w:tcW w:w="1948" w:type="dxa"/>
          </w:tcPr>
          <w:p w14:paraId="47E3B382" w14:textId="77777777" w:rsidR="00DC785D" w:rsidRPr="00DC785D" w:rsidRDefault="00DC785D" w:rsidP="00743EAD">
            <w:pPr>
              <w:rPr>
                <w:rFonts w:ascii="Times New Roman" w:hAnsi="Times New Roman"/>
                <w:sz w:val="20"/>
                <w:szCs w:val="20"/>
              </w:rPr>
            </w:pPr>
            <w:r w:rsidRPr="00DC785D">
              <w:rPr>
                <w:rFonts w:ascii="Times New Roman" w:hAnsi="Times New Roman"/>
                <w:sz w:val="20"/>
                <w:szCs w:val="20"/>
              </w:rPr>
              <w:t xml:space="preserve">  1200 х 200 х 200</w:t>
            </w:r>
          </w:p>
          <w:p w14:paraId="056A4C56" w14:textId="77777777" w:rsidR="00DC785D" w:rsidRPr="00DC785D" w:rsidRDefault="00DC785D" w:rsidP="00743EAD">
            <w:pPr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DC785D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   10000 х 1200 х 1200</w:t>
            </w:r>
          </w:p>
        </w:tc>
        <w:tc>
          <w:tcPr>
            <w:tcW w:w="1393" w:type="dxa"/>
          </w:tcPr>
          <w:p w14:paraId="59FF2501" w14:textId="77777777" w:rsidR="00DC785D" w:rsidRPr="00DC785D" w:rsidRDefault="00DC785D" w:rsidP="00743E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85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</w:tbl>
    <w:p w14:paraId="0297855B" w14:textId="77777777" w:rsidR="00DC785D" w:rsidRPr="00DC785D" w:rsidRDefault="00DC785D" w:rsidP="00DC7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E3A417" w14:textId="77777777" w:rsidR="00DC785D" w:rsidRPr="00DC785D" w:rsidRDefault="00DC785D" w:rsidP="00DC785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DC785D">
        <w:rPr>
          <w:rFonts w:ascii="Times New Roman" w:hAnsi="Times New Roman" w:cs="Times New Roman"/>
          <w:sz w:val="20"/>
          <w:szCs w:val="20"/>
        </w:rPr>
        <w:t>- Час встановлення робочого режиму – 30 хв.</w:t>
      </w:r>
    </w:p>
    <w:p w14:paraId="7D1ACA64" w14:textId="77777777" w:rsidR="00DC785D" w:rsidRPr="00DC785D" w:rsidRDefault="00DC785D" w:rsidP="00DC785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DC785D">
        <w:rPr>
          <w:rFonts w:ascii="Times New Roman" w:hAnsi="Times New Roman" w:cs="Times New Roman"/>
          <w:sz w:val="20"/>
          <w:szCs w:val="20"/>
        </w:rPr>
        <w:t>- Електроживлення – мережа 220В, 50Гц.</w:t>
      </w:r>
    </w:p>
    <w:p w14:paraId="07D34C78" w14:textId="77777777" w:rsidR="00DC785D" w:rsidRPr="00DC785D" w:rsidRDefault="00DC785D" w:rsidP="00DC785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DC785D">
        <w:rPr>
          <w:rFonts w:ascii="Times New Roman" w:hAnsi="Times New Roman" w:cs="Times New Roman"/>
          <w:sz w:val="20"/>
          <w:szCs w:val="20"/>
        </w:rPr>
        <w:t>- Потужність (максимальна) – 80В•А.</w:t>
      </w:r>
    </w:p>
    <w:p w14:paraId="50293C62" w14:textId="77777777" w:rsidR="00DC785D" w:rsidRPr="00DC785D" w:rsidRDefault="00DC785D" w:rsidP="00DC785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DC785D">
        <w:rPr>
          <w:rFonts w:ascii="Times New Roman" w:hAnsi="Times New Roman" w:cs="Times New Roman"/>
          <w:sz w:val="20"/>
          <w:szCs w:val="20"/>
        </w:rPr>
        <w:t>- Комплекс забезпечує безперервну роботу протягом 24 годин на добу.</w:t>
      </w:r>
    </w:p>
    <w:p w14:paraId="58FE5C8F" w14:textId="77777777" w:rsidR="00DC785D" w:rsidRPr="00DC785D" w:rsidRDefault="00DC785D" w:rsidP="00DC785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DC785D">
        <w:rPr>
          <w:rFonts w:ascii="Times New Roman" w:hAnsi="Times New Roman" w:cs="Times New Roman"/>
          <w:sz w:val="20"/>
          <w:szCs w:val="20"/>
        </w:rPr>
        <w:t>- Комплекс має вихідний сигнал для інформаційного зв'язку з персональним комп'ютером (далі – ПК) за інтерфейсом RS232. Інформація відображається на екрані реєструвального пристрою або обчислювача та автоматично передається до автоматизованого робочого місця метеоспостерігача.</w:t>
      </w:r>
    </w:p>
    <w:p w14:paraId="3131B570" w14:textId="77777777" w:rsidR="00DC785D" w:rsidRPr="00DC785D" w:rsidRDefault="00DC785D" w:rsidP="00DC785D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14:paraId="5B0A5B35" w14:textId="77777777" w:rsidR="00DC785D" w:rsidRPr="00DC785D" w:rsidRDefault="00DC785D" w:rsidP="00DC785D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DC785D">
        <w:rPr>
          <w:rFonts w:ascii="Times New Roman" w:hAnsi="Times New Roman" w:cs="Times New Roman"/>
          <w:b/>
          <w:bCs/>
          <w:sz w:val="20"/>
          <w:szCs w:val="20"/>
        </w:rPr>
        <w:t>Склад виробу (комплектність)</w:t>
      </w:r>
    </w:p>
    <w:p w14:paraId="3759F212" w14:textId="77777777" w:rsidR="00DC785D" w:rsidRPr="00DC785D" w:rsidRDefault="00DC785D" w:rsidP="00DC785D">
      <w:pPr>
        <w:spacing w:after="0" w:line="240" w:lineRule="auto"/>
        <w:jc w:val="both"/>
        <w:outlineLvl w:val="2"/>
        <w:rPr>
          <w:rFonts w:ascii="Times New Roman" w:hAnsi="Times New Roman" w:cs="Times New Roman"/>
          <w:i/>
          <w:iCs/>
          <w:sz w:val="20"/>
          <w:szCs w:val="20"/>
        </w:rPr>
      </w:pPr>
      <w:r w:rsidRPr="00DC785D">
        <w:rPr>
          <w:rFonts w:ascii="Times New Roman" w:hAnsi="Times New Roman" w:cs="Times New Roman"/>
          <w:i/>
          <w:iCs/>
          <w:sz w:val="20"/>
          <w:szCs w:val="20"/>
        </w:rPr>
        <w:t>У комплект поставки комплексу входять:</w:t>
      </w:r>
    </w:p>
    <w:p w14:paraId="10A87302" w14:textId="77777777" w:rsidR="00DC785D" w:rsidRPr="00DC785D" w:rsidRDefault="00DC785D" w:rsidP="00DC785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DC785D">
        <w:rPr>
          <w:rFonts w:ascii="Times New Roman" w:hAnsi="Times New Roman" w:cs="Times New Roman"/>
          <w:sz w:val="20"/>
          <w:szCs w:val="20"/>
        </w:rPr>
        <w:t>− обчислювач В-О3МК-1 шт.;</w:t>
      </w:r>
    </w:p>
    <w:p w14:paraId="2950DEBB" w14:textId="77777777" w:rsidR="00DC785D" w:rsidRPr="00DC785D" w:rsidRDefault="00DC785D" w:rsidP="00DC785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DC785D">
        <w:rPr>
          <w:rFonts w:ascii="Times New Roman" w:hAnsi="Times New Roman" w:cs="Times New Roman"/>
          <w:sz w:val="20"/>
          <w:szCs w:val="20"/>
        </w:rPr>
        <w:t>− перетворювач швидкості та напрямки повітряного потоку НОРДВЕСТ– 1 шт.;</w:t>
      </w:r>
    </w:p>
    <w:p w14:paraId="1E7D7EF5" w14:textId="77777777" w:rsidR="00DC785D" w:rsidRPr="00DC785D" w:rsidRDefault="00DC785D" w:rsidP="00DC785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DC785D">
        <w:rPr>
          <w:rFonts w:ascii="Times New Roman" w:hAnsi="Times New Roman" w:cs="Times New Roman"/>
          <w:sz w:val="20"/>
          <w:szCs w:val="20"/>
        </w:rPr>
        <w:t>− перетворювач температури та вологості ЛОТОС – 1 шт.;</w:t>
      </w:r>
    </w:p>
    <w:p w14:paraId="4F7C3A5F" w14:textId="77777777" w:rsidR="00DC785D" w:rsidRPr="00DC785D" w:rsidRDefault="00DC785D" w:rsidP="00DC785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DC785D">
        <w:rPr>
          <w:rFonts w:ascii="Times New Roman" w:hAnsi="Times New Roman" w:cs="Times New Roman"/>
          <w:sz w:val="20"/>
          <w:szCs w:val="20"/>
        </w:rPr>
        <w:t>− джерело живлення УБП-2МК-1 шт.;</w:t>
      </w:r>
    </w:p>
    <w:p w14:paraId="6BD81F48" w14:textId="77777777" w:rsidR="00DC785D" w:rsidRPr="00DC785D" w:rsidRDefault="00DC785D" w:rsidP="00DC785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DC785D">
        <w:rPr>
          <w:rFonts w:ascii="Times New Roman" w:hAnsi="Times New Roman" w:cs="Times New Roman"/>
          <w:sz w:val="20"/>
          <w:szCs w:val="20"/>
        </w:rPr>
        <w:t>− акумуляторний відсік з акумулятором – 1 шт.;</w:t>
      </w:r>
    </w:p>
    <w:p w14:paraId="5D350604" w14:textId="77777777" w:rsidR="00DC785D" w:rsidRPr="00DC785D" w:rsidRDefault="00DC785D" w:rsidP="00DC785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DC785D">
        <w:rPr>
          <w:rFonts w:ascii="Times New Roman" w:hAnsi="Times New Roman" w:cs="Times New Roman"/>
          <w:sz w:val="20"/>
          <w:szCs w:val="20"/>
        </w:rPr>
        <w:t>− блок комутації БСГ–А – 1 шт.;</w:t>
      </w:r>
    </w:p>
    <w:p w14:paraId="5634A0D7" w14:textId="77777777" w:rsidR="00DC785D" w:rsidRPr="00DC785D" w:rsidRDefault="00DC785D" w:rsidP="00DC785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DC785D">
        <w:rPr>
          <w:rFonts w:ascii="Times New Roman" w:hAnsi="Times New Roman" w:cs="Times New Roman"/>
          <w:sz w:val="20"/>
          <w:szCs w:val="20"/>
        </w:rPr>
        <w:t>− блок комутації БСГ–Б – 1 шт.;</w:t>
      </w:r>
    </w:p>
    <w:p w14:paraId="3C0B4CB2" w14:textId="77777777" w:rsidR="00DC785D" w:rsidRPr="00DC785D" w:rsidRDefault="00DC785D" w:rsidP="00DC785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DC785D">
        <w:rPr>
          <w:rFonts w:ascii="Times New Roman" w:hAnsi="Times New Roman" w:cs="Times New Roman"/>
          <w:sz w:val="20"/>
          <w:szCs w:val="20"/>
        </w:rPr>
        <w:t>− щогла М–10 – 1 шт.;</w:t>
      </w:r>
    </w:p>
    <w:p w14:paraId="188A146B" w14:textId="77777777" w:rsidR="00DC785D" w:rsidRPr="00DC785D" w:rsidRDefault="00DC785D" w:rsidP="00DC785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DC785D">
        <w:rPr>
          <w:rFonts w:ascii="Times New Roman" w:hAnsi="Times New Roman" w:cs="Times New Roman"/>
          <w:sz w:val="20"/>
          <w:szCs w:val="20"/>
        </w:rPr>
        <w:t>− кабель зв'язку – 1 шт;</w:t>
      </w:r>
    </w:p>
    <w:p w14:paraId="043E18DA" w14:textId="77777777" w:rsidR="00DC785D" w:rsidRPr="00DC785D" w:rsidRDefault="00DC785D" w:rsidP="00DC785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DC785D">
        <w:rPr>
          <w:rFonts w:ascii="Times New Roman" w:hAnsi="Times New Roman" w:cs="Times New Roman"/>
          <w:sz w:val="20"/>
          <w:szCs w:val="20"/>
        </w:rPr>
        <w:t>− кабель КС – 1 шт;</w:t>
      </w:r>
    </w:p>
    <w:p w14:paraId="5D4C1DB6" w14:textId="77777777" w:rsidR="00DC785D" w:rsidRPr="00DC785D" w:rsidRDefault="00DC785D" w:rsidP="00DC785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DC785D">
        <w:rPr>
          <w:rFonts w:ascii="Times New Roman" w:hAnsi="Times New Roman" w:cs="Times New Roman"/>
          <w:sz w:val="20"/>
          <w:szCs w:val="20"/>
        </w:rPr>
        <w:t>− кабель БАР – 1 шт;</w:t>
      </w:r>
    </w:p>
    <w:p w14:paraId="4C1CCA00" w14:textId="77777777" w:rsidR="00DC785D" w:rsidRPr="00DC785D" w:rsidRDefault="00DC785D" w:rsidP="00DC785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DC785D">
        <w:rPr>
          <w:rFonts w:ascii="Times New Roman" w:hAnsi="Times New Roman" w:cs="Times New Roman"/>
          <w:sz w:val="20"/>
          <w:szCs w:val="20"/>
        </w:rPr>
        <w:t>− кабель RS–232 – 1 шт.;</w:t>
      </w:r>
    </w:p>
    <w:p w14:paraId="077E37A6" w14:textId="77777777" w:rsidR="00DC785D" w:rsidRPr="00DC785D" w:rsidRDefault="00DC785D" w:rsidP="00DC785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DC785D">
        <w:rPr>
          <w:rFonts w:ascii="Times New Roman" w:hAnsi="Times New Roman" w:cs="Times New Roman"/>
          <w:sz w:val="20"/>
          <w:szCs w:val="20"/>
        </w:rPr>
        <w:t>− кабель живлення 220 В – 1 шт.;</w:t>
      </w:r>
    </w:p>
    <w:p w14:paraId="10298006" w14:textId="77777777" w:rsidR="00DC785D" w:rsidRPr="00DC785D" w:rsidRDefault="00DC785D" w:rsidP="00DC785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DC785D">
        <w:rPr>
          <w:rFonts w:ascii="Times New Roman" w:hAnsi="Times New Roman" w:cs="Times New Roman"/>
          <w:sz w:val="20"/>
          <w:szCs w:val="20"/>
        </w:rPr>
        <w:t>− транспортна упаковка – 1 компл.;</w:t>
      </w:r>
    </w:p>
    <w:p w14:paraId="232119CF" w14:textId="77777777" w:rsidR="00DC785D" w:rsidRPr="00DC785D" w:rsidRDefault="00DC785D" w:rsidP="00DC785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DC785D">
        <w:rPr>
          <w:rFonts w:ascii="Times New Roman" w:hAnsi="Times New Roman" w:cs="Times New Roman"/>
          <w:sz w:val="20"/>
          <w:szCs w:val="20"/>
        </w:rPr>
        <w:t>− посібник (керівництво) з експлуатації – 1 екз.;</w:t>
      </w:r>
    </w:p>
    <w:p w14:paraId="1615414B" w14:textId="0265ADEC" w:rsidR="007577EF" w:rsidRDefault="00DC785D" w:rsidP="003A0383">
      <w:pPr>
        <w:spacing w:after="0" w:line="240" w:lineRule="auto"/>
        <w:jc w:val="both"/>
        <w:outlineLvl w:val="2"/>
        <w:rPr>
          <w:rStyle w:val="rynqvb"/>
          <w:rFonts w:ascii="Times New Roman" w:hAnsi="Times New Roman"/>
          <w:sz w:val="20"/>
          <w:szCs w:val="20"/>
          <w:lang w:val="uk-UA"/>
        </w:rPr>
      </w:pPr>
      <w:r w:rsidRPr="00DC785D">
        <w:rPr>
          <w:rFonts w:ascii="Times New Roman" w:hAnsi="Times New Roman" w:cs="Times New Roman"/>
          <w:sz w:val="20"/>
          <w:szCs w:val="20"/>
        </w:rPr>
        <w:t xml:space="preserve">− свідоцтва або сертифікати калібрування, видані акредитованою калібрувальною лабораторією. </w:t>
      </w:r>
    </w:p>
    <w:p w14:paraId="21B92126" w14:textId="77777777" w:rsidR="003A0383" w:rsidRPr="003A0383" w:rsidRDefault="003A0383" w:rsidP="003A0383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  <w:lang w:val="uk-UA"/>
        </w:rPr>
      </w:pPr>
    </w:p>
    <w:p w14:paraId="6091AFDA" w14:textId="2972C570" w:rsidR="00352884" w:rsidRPr="00DC785D" w:rsidRDefault="000F2F47" w:rsidP="009B1F36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DC785D">
        <w:rPr>
          <w:rFonts w:ascii="Times New Roman" w:hAnsi="Times New Roman" w:cs="Times New Roman"/>
          <w:b/>
          <w:sz w:val="20"/>
          <w:szCs w:val="20"/>
          <w:lang w:val="uk-UA"/>
        </w:rPr>
        <w:t>8</w:t>
      </w:r>
      <w:r w:rsidR="0076175E" w:rsidRPr="00DC785D">
        <w:rPr>
          <w:rFonts w:ascii="Times New Roman" w:hAnsi="Times New Roman" w:cs="Times New Roman"/>
          <w:b/>
          <w:sz w:val="20"/>
          <w:szCs w:val="20"/>
        </w:rPr>
        <w:t>. Обґрунтування розміру</w:t>
      </w:r>
      <w:r w:rsidR="0076175E" w:rsidRPr="00DC785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352884" w:rsidRPr="00DC785D">
        <w:rPr>
          <w:rFonts w:ascii="Times New Roman" w:hAnsi="Times New Roman" w:cs="Times New Roman"/>
          <w:b/>
          <w:sz w:val="20"/>
          <w:szCs w:val="20"/>
        </w:rPr>
        <w:t>бюджетног</w:t>
      </w:r>
      <w:r w:rsidR="000C50A2" w:rsidRPr="00DC785D">
        <w:rPr>
          <w:rFonts w:ascii="Times New Roman" w:hAnsi="Times New Roman" w:cs="Times New Roman"/>
          <w:b/>
          <w:sz w:val="20"/>
          <w:szCs w:val="20"/>
        </w:rPr>
        <w:t>о призначення предмета закупівл</w:t>
      </w:r>
      <w:r w:rsidR="00915EC1" w:rsidRPr="00DC785D">
        <w:rPr>
          <w:rFonts w:ascii="Times New Roman" w:hAnsi="Times New Roman" w:cs="Times New Roman"/>
          <w:b/>
          <w:sz w:val="20"/>
          <w:szCs w:val="20"/>
          <w:lang w:val="uk-UA"/>
        </w:rPr>
        <w:t>і</w:t>
      </w:r>
      <w:r w:rsidR="000C50A2" w:rsidRPr="00DC785D"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</w:p>
    <w:p w14:paraId="76C084AE" w14:textId="5E88AB7B" w:rsidR="003A0383" w:rsidRPr="003A0383" w:rsidRDefault="00915EC1" w:rsidP="00352884">
      <w:pPr>
        <w:rPr>
          <w:rFonts w:ascii="Times New Roman" w:hAnsi="Times New Roman"/>
          <w:sz w:val="20"/>
          <w:szCs w:val="20"/>
          <w:lang w:val="uk-UA" w:eastAsia="ru-RU"/>
        </w:rPr>
      </w:pPr>
      <w:r w:rsidRPr="00DC785D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="007E7DE8" w:rsidRPr="00DC785D">
        <w:rPr>
          <w:rFonts w:ascii="Times New Roman" w:hAnsi="Times New Roman"/>
          <w:sz w:val="20"/>
          <w:szCs w:val="20"/>
          <w:lang w:val="uk-UA" w:eastAsia="ru-RU"/>
        </w:rPr>
        <w:t>Розмір бюджетного призначення визначено згідно КОШТОРИСУ на 202</w:t>
      </w:r>
      <w:r w:rsidR="009B1F36" w:rsidRPr="00DC785D">
        <w:rPr>
          <w:rFonts w:ascii="Times New Roman" w:hAnsi="Times New Roman"/>
          <w:sz w:val="20"/>
          <w:szCs w:val="20"/>
          <w:lang w:val="uk-UA" w:eastAsia="ru-RU"/>
        </w:rPr>
        <w:t>4</w:t>
      </w:r>
      <w:r w:rsidR="007E7DE8" w:rsidRPr="00DC785D">
        <w:rPr>
          <w:rFonts w:ascii="Times New Roman" w:hAnsi="Times New Roman"/>
          <w:sz w:val="20"/>
          <w:szCs w:val="20"/>
          <w:lang w:val="uk-UA" w:eastAsia="ru-RU"/>
        </w:rPr>
        <w:t xml:space="preserve"> рік за КЕКВ 3110 "Придбання обладнання і предметів довгострокового користування"</w:t>
      </w:r>
      <w:r w:rsidR="007F14D8" w:rsidRPr="00DC785D">
        <w:rPr>
          <w:rFonts w:ascii="Times New Roman" w:hAnsi="Times New Roman"/>
          <w:sz w:val="20"/>
          <w:szCs w:val="20"/>
          <w:lang w:val="uk-UA" w:eastAsia="ru-RU"/>
        </w:rPr>
        <w:t xml:space="preserve"> та з урахуванням потреб Замовника.</w:t>
      </w:r>
    </w:p>
    <w:p w14:paraId="2F8BB031" w14:textId="56397EC1" w:rsidR="00352884" w:rsidRPr="00DC785D" w:rsidRDefault="000F2F47" w:rsidP="00352884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C785D">
        <w:rPr>
          <w:rFonts w:ascii="Times New Roman" w:hAnsi="Times New Roman" w:cs="Times New Roman"/>
          <w:b/>
          <w:sz w:val="20"/>
          <w:szCs w:val="20"/>
          <w:lang w:val="uk-UA"/>
        </w:rPr>
        <w:t>9</w:t>
      </w:r>
      <w:r w:rsidR="00352884" w:rsidRPr="00DC785D">
        <w:rPr>
          <w:rFonts w:ascii="Times New Roman" w:hAnsi="Times New Roman" w:cs="Times New Roman"/>
          <w:b/>
          <w:sz w:val="20"/>
          <w:szCs w:val="20"/>
          <w:lang w:val="uk-UA"/>
        </w:rPr>
        <w:t>. Обґрунтування очікуваної варто</w:t>
      </w:r>
      <w:r w:rsidR="00984BDE" w:rsidRPr="00DC785D">
        <w:rPr>
          <w:rFonts w:ascii="Times New Roman" w:hAnsi="Times New Roman" w:cs="Times New Roman"/>
          <w:b/>
          <w:sz w:val="20"/>
          <w:szCs w:val="20"/>
          <w:lang w:val="uk-UA"/>
        </w:rPr>
        <w:t>сті предмета закупівлі (</w:t>
      </w:r>
      <w:r w:rsidR="005E0F34" w:rsidRPr="00DC785D">
        <w:rPr>
          <w:rFonts w:ascii="Times New Roman" w:hAnsi="Times New Roman" w:cs="Times New Roman"/>
          <w:b/>
          <w:sz w:val="20"/>
          <w:szCs w:val="20"/>
          <w:lang w:val="uk-UA"/>
        </w:rPr>
        <w:t>321</w:t>
      </w:r>
      <w:r w:rsidR="00915EC1" w:rsidRPr="00DC785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000</w:t>
      </w:r>
      <w:r w:rsidR="00984BDE" w:rsidRPr="00DC785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352884" w:rsidRPr="00DC785D">
        <w:rPr>
          <w:rFonts w:ascii="Times New Roman" w:hAnsi="Times New Roman" w:cs="Times New Roman"/>
          <w:b/>
          <w:sz w:val="20"/>
          <w:szCs w:val="20"/>
          <w:lang w:val="uk-UA"/>
        </w:rPr>
        <w:t>грн</w:t>
      </w:r>
      <w:r w:rsidR="00984BDE" w:rsidRPr="00DC785D">
        <w:rPr>
          <w:rFonts w:ascii="Times New Roman" w:hAnsi="Times New Roman" w:cs="Times New Roman"/>
          <w:b/>
          <w:sz w:val="20"/>
          <w:szCs w:val="20"/>
          <w:lang w:val="uk-UA"/>
        </w:rPr>
        <w:t xml:space="preserve">. </w:t>
      </w:r>
      <w:r w:rsidR="00352884" w:rsidRPr="00DC785D">
        <w:rPr>
          <w:rFonts w:ascii="Times New Roman" w:hAnsi="Times New Roman" w:cs="Times New Roman"/>
          <w:b/>
          <w:sz w:val="20"/>
          <w:szCs w:val="20"/>
          <w:lang w:val="uk-UA"/>
        </w:rPr>
        <w:t>00 коп</w:t>
      </w:r>
      <w:r w:rsidR="00984BDE" w:rsidRPr="00DC785D">
        <w:rPr>
          <w:rFonts w:ascii="Times New Roman" w:hAnsi="Times New Roman" w:cs="Times New Roman"/>
          <w:b/>
          <w:sz w:val="20"/>
          <w:szCs w:val="20"/>
          <w:lang w:val="uk-UA"/>
        </w:rPr>
        <w:t>.</w:t>
      </w:r>
      <w:r w:rsidR="00352884" w:rsidRPr="00DC785D">
        <w:rPr>
          <w:rFonts w:ascii="Times New Roman" w:hAnsi="Times New Roman" w:cs="Times New Roman"/>
          <w:b/>
          <w:sz w:val="20"/>
          <w:szCs w:val="20"/>
          <w:lang w:val="uk-UA"/>
        </w:rPr>
        <w:t>)</w:t>
      </w:r>
      <w:r w:rsidR="008329AB" w:rsidRPr="00DC785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984BDE" w:rsidRPr="00DC785D"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</w:p>
    <w:p w14:paraId="1CF30B17" w14:textId="5966DB47" w:rsidR="007E7DE8" w:rsidRPr="00DC785D" w:rsidRDefault="008329AB" w:rsidP="008329AB">
      <w:pPr>
        <w:rPr>
          <w:rFonts w:ascii="Times New Roman" w:hAnsi="Times New Roman"/>
          <w:sz w:val="20"/>
          <w:szCs w:val="20"/>
          <w:lang w:val="uk-UA" w:eastAsia="ru-RU"/>
        </w:rPr>
      </w:pPr>
      <w:r w:rsidRPr="00DC785D">
        <w:rPr>
          <w:rFonts w:ascii="Times New Roman" w:hAnsi="Times New Roman"/>
          <w:sz w:val="20"/>
          <w:szCs w:val="20"/>
          <w:lang w:val="uk-UA" w:eastAsia="ru-RU"/>
        </w:rPr>
        <w:t>При визначені очікуваної вартості предмета закупівлі використовувалась Примірна методика визначення очікуваної вартості предмета закупівлі затверджена Наказом МІНІСТЕРСТВА РОЗВИТКУ ЕКОНОМІКИ, ТОРГІВЛІ ТА СІЛЬСЬКОГО ГОСПОДАРСТВА УКРАЇНИ від 18.02.2020 № 275, зокрема використовуючи метод порівняння ринкових цін на такі товари, доступні у відкритих джерелах інформації (прозоро, тощо) та запиту до виробника щодо актуальної вартості даного приладу на момент проведення закупівлі.</w:t>
      </w:r>
      <w:r w:rsidR="003A0383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Pr="00DC785D">
        <w:rPr>
          <w:rFonts w:ascii="Times New Roman" w:hAnsi="Times New Roman"/>
          <w:sz w:val="20"/>
          <w:szCs w:val="20"/>
          <w:lang w:val="uk-UA" w:eastAsia="ru-RU"/>
        </w:rPr>
        <w:t>Також враховані аналогічні закупівлі на даний прилад у 2024 році</w:t>
      </w:r>
      <w:r w:rsidR="009B1F36" w:rsidRPr="00DC785D">
        <w:rPr>
          <w:rFonts w:ascii="Times New Roman" w:hAnsi="Times New Roman"/>
          <w:sz w:val="20"/>
          <w:szCs w:val="20"/>
          <w:lang w:val="uk-UA" w:eastAsia="ru-RU"/>
        </w:rPr>
        <w:t xml:space="preserve">. </w:t>
      </w:r>
    </w:p>
    <w:p w14:paraId="62A6B6C5" w14:textId="77777777" w:rsidR="006E75F1" w:rsidRPr="00DC785D" w:rsidRDefault="00352884" w:rsidP="0035288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DC785D">
        <w:rPr>
          <w:rFonts w:ascii="Times New Roman" w:hAnsi="Times New Roman" w:cs="Times New Roman"/>
          <w:sz w:val="20"/>
          <w:szCs w:val="20"/>
          <w:lang w:val="uk-UA"/>
        </w:rPr>
        <w:t xml:space="preserve">Відповідальна особа </w:t>
      </w:r>
      <w:r w:rsidR="009D14F3" w:rsidRPr="00DC785D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</w:t>
      </w:r>
      <w:r w:rsidR="00CD1DDA" w:rsidRPr="00DC785D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Катерина ШЛАПАЧУК</w:t>
      </w:r>
    </w:p>
    <w:sectPr w:rsidR="006E75F1" w:rsidRPr="00DC785D" w:rsidSect="003A038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9E"/>
    <w:rsid w:val="00091576"/>
    <w:rsid w:val="000C50A2"/>
    <w:rsid w:val="000F2F47"/>
    <w:rsid w:val="00333A97"/>
    <w:rsid w:val="00352884"/>
    <w:rsid w:val="003A0383"/>
    <w:rsid w:val="00416454"/>
    <w:rsid w:val="005B6ED6"/>
    <w:rsid w:val="005E0F34"/>
    <w:rsid w:val="006B452F"/>
    <w:rsid w:val="006E75F1"/>
    <w:rsid w:val="007577EF"/>
    <w:rsid w:val="0076175E"/>
    <w:rsid w:val="007E7DE8"/>
    <w:rsid w:val="007F14D8"/>
    <w:rsid w:val="008329AB"/>
    <w:rsid w:val="0085740E"/>
    <w:rsid w:val="008B099E"/>
    <w:rsid w:val="00915EC1"/>
    <w:rsid w:val="00984BDE"/>
    <w:rsid w:val="009B1F36"/>
    <w:rsid w:val="009D14F3"/>
    <w:rsid w:val="00AA27B2"/>
    <w:rsid w:val="00AC4635"/>
    <w:rsid w:val="00AD541C"/>
    <w:rsid w:val="00B1634F"/>
    <w:rsid w:val="00C71E1A"/>
    <w:rsid w:val="00CD1DDA"/>
    <w:rsid w:val="00CF6365"/>
    <w:rsid w:val="00DA70FE"/>
    <w:rsid w:val="00DC785D"/>
    <w:rsid w:val="00DD1CC0"/>
    <w:rsid w:val="00DF6B4B"/>
    <w:rsid w:val="00E519AD"/>
    <w:rsid w:val="00E8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A2C4"/>
  <w15:docId w15:val="{FB980FE9-D991-40E0-88CA-EF85DBC5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884"/>
    <w:pPr>
      <w:spacing w:after="0" w:line="240" w:lineRule="auto"/>
    </w:pPr>
  </w:style>
  <w:style w:type="paragraph" w:styleId="a4">
    <w:name w:val="Title"/>
    <w:basedOn w:val="a"/>
    <w:link w:val="a5"/>
    <w:uiPriority w:val="10"/>
    <w:qFormat/>
    <w:rsid w:val="00DC785D"/>
    <w:pPr>
      <w:spacing w:before="240" w:after="60" w:line="240" w:lineRule="auto"/>
      <w:ind w:firstLine="709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DC785D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rynqvb">
    <w:name w:val="rynqvb"/>
    <w:rsid w:val="00DC785D"/>
    <w:rPr>
      <w:rFonts w:cs="Times New Roman"/>
    </w:rPr>
  </w:style>
  <w:style w:type="paragraph" w:styleId="a6">
    <w:name w:val="Body Text"/>
    <w:basedOn w:val="a"/>
    <w:link w:val="a7"/>
    <w:uiPriority w:val="99"/>
    <w:rsid w:val="00DC785D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DC785D"/>
    <w:rPr>
      <w:rFonts w:ascii="Arial" w:eastAsia="Times New Roman" w:hAnsi="Arial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C71E1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71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12-00777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3737</Words>
  <Characters>2131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vdd</cp:lastModifiedBy>
  <cp:revision>3</cp:revision>
  <dcterms:created xsi:type="dcterms:W3CDTF">2024-09-12T11:55:00Z</dcterms:created>
  <dcterms:modified xsi:type="dcterms:W3CDTF">2024-09-12T12:11:00Z</dcterms:modified>
</cp:coreProperties>
</file>